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1EA" w:rsidRPr="00E411EA" w:rsidRDefault="00E411EA" w:rsidP="00E411EA">
      <w:pPr>
        <w:widowControl/>
        <w:shd w:val="clear" w:color="auto" w:fill="FFFFFF"/>
        <w:spacing w:line="315" w:lineRule="atLeast"/>
        <w:ind w:firstLine="480"/>
        <w:jc w:val="center"/>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20</w:t>
      </w:r>
      <w:r w:rsidR="00C57F70">
        <w:rPr>
          <w:rFonts w:ascii="微软雅黑" w:eastAsia="微软雅黑" w:hAnsi="微软雅黑" w:cs="宋体"/>
          <w:b/>
          <w:bCs/>
          <w:color w:val="333333"/>
          <w:kern w:val="0"/>
          <w:szCs w:val="21"/>
        </w:rPr>
        <w:t>20</w:t>
      </w:r>
      <w:r w:rsidRPr="00E411EA">
        <w:rPr>
          <w:rFonts w:ascii="微软雅黑" w:eastAsia="微软雅黑" w:hAnsi="微软雅黑" w:cs="宋体" w:hint="eastAsia"/>
          <w:b/>
          <w:bCs/>
          <w:color w:val="333333"/>
          <w:kern w:val="0"/>
          <w:szCs w:val="21"/>
        </w:rPr>
        <w:t>年山东师范大学等</w:t>
      </w:r>
      <w:r w:rsidR="00E25F61">
        <w:rPr>
          <w:rFonts w:ascii="微软雅黑" w:eastAsia="微软雅黑" w:hAnsi="微软雅黑" w:cs="宋体"/>
          <w:b/>
          <w:bCs/>
          <w:color w:val="333333"/>
          <w:kern w:val="0"/>
          <w:szCs w:val="21"/>
        </w:rPr>
        <w:t>23</w:t>
      </w:r>
      <w:r w:rsidRPr="00E411EA">
        <w:rPr>
          <w:rFonts w:ascii="微软雅黑" w:eastAsia="微软雅黑" w:hAnsi="微软雅黑" w:cs="宋体" w:hint="eastAsia"/>
          <w:b/>
          <w:bCs/>
          <w:color w:val="333333"/>
          <w:kern w:val="0"/>
          <w:szCs w:val="21"/>
        </w:rPr>
        <w:t>所高校面向山东省招生</w:t>
      </w:r>
    </w:p>
    <w:p w:rsidR="00E411EA" w:rsidRPr="00E411EA" w:rsidRDefault="00E411EA" w:rsidP="00E411EA">
      <w:pPr>
        <w:widowControl/>
        <w:shd w:val="clear" w:color="auto" w:fill="FFFFFF"/>
        <w:spacing w:line="315" w:lineRule="atLeast"/>
        <w:ind w:firstLine="480"/>
        <w:jc w:val="center"/>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音乐与舞蹈类专业联考方案</w:t>
      </w:r>
    </w:p>
    <w:p w:rsidR="00E411EA" w:rsidRPr="00E411EA" w:rsidRDefault="00E411EA" w:rsidP="00076580">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根据《</w:t>
      </w:r>
      <w:r w:rsidR="00076580" w:rsidRPr="00076580">
        <w:rPr>
          <w:rFonts w:ascii="微软雅黑" w:eastAsia="微软雅黑" w:hAnsi="微软雅黑" w:cs="宋体" w:hint="eastAsia"/>
          <w:color w:val="333333"/>
          <w:kern w:val="0"/>
          <w:szCs w:val="21"/>
        </w:rPr>
        <w:t>山东省教育招生考试院关于 2020 年普通高等学校艺术类本科专业在山东省组织专业考试有关事项的通知</w:t>
      </w:r>
      <w:r w:rsidRPr="00E411EA">
        <w:rPr>
          <w:rFonts w:ascii="微软雅黑" w:eastAsia="微软雅黑" w:hAnsi="微软雅黑" w:cs="宋体" w:hint="eastAsia"/>
          <w:color w:val="333333"/>
          <w:kern w:val="0"/>
          <w:szCs w:val="21"/>
        </w:rPr>
        <w:t>》（</w:t>
      </w:r>
      <w:r w:rsidR="00076580" w:rsidRPr="00076580">
        <w:rPr>
          <w:rFonts w:ascii="微软雅黑" w:eastAsia="微软雅黑" w:hAnsi="微软雅黑" w:cs="宋体" w:hint="eastAsia"/>
          <w:color w:val="333333"/>
          <w:kern w:val="0"/>
          <w:szCs w:val="21"/>
        </w:rPr>
        <w:t>鲁招考〔2019〕144 号</w:t>
      </w:r>
      <w:r w:rsidRPr="00E411EA">
        <w:rPr>
          <w:rFonts w:ascii="微软雅黑" w:eastAsia="微软雅黑" w:hAnsi="微软雅黑" w:cs="宋体" w:hint="eastAsia"/>
          <w:color w:val="333333"/>
          <w:kern w:val="0"/>
          <w:szCs w:val="21"/>
        </w:rPr>
        <w:t>）要求，山东师范大学</w:t>
      </w:r>
      <w:r w:rsidR="00076580">
        <w:rPr>
          <w:rFonts w:ascii="微软雅黑" w:eastAsia="微软雅黑" w:hAnsi="微软雅黑" w:cs="宋体" w:hint="eastAsia"/>
          <w:color w:val="333333"/>
          <w:kern w:val="0"/>
          <w:szCs w:val="21"/>
        </w:rPr>
        <w:t>等</w:t>
      </w:r>
      <w:r w:rsidR="00E25F61">
        <w:rPr>
          <w:rFonts w:ascii="微软雅黑" w:eastAsia="微软雅黑" w:hAnsi="微软雅黑" w:cs="宋体" w:hint="eastAsia"/>
          <w:color w:val="333333"/>
          <w:kern w:val="0"/>
          <w:szCs w:val="21"/>
        </w:rPr>
        <w:t>23</w:t>
      </w:r>
      <w:r w:rsidR="00076580">
        <w:rPr>
          <w:rFonts w:ascii="微软雅黑" w:eastAsia="微软雅黑" w:hAnsi="微软雅黑" w:cs="宋体" w:hint="eastAsia"/>
          <w:color w:val="333333"/>
          <w:kern w:val="0"/>
          <w:szCs w:val="21"/>
        </w:rPr>
        <w:t>所高</w:t>
      </w:r>
      <w:r w:rsidR="00076580">
        <w:rPr>
          <w:rFonts w:ascii="微软雅黑" w:eastAsia="微软雅黑" w:hAnsi="微软雅黑" w:cs="宋体"/>
          <w:color w:val="333333"/>
          <w:kern w:val="0"/>
          <w:szCs w:val="21"/>
        </w:rPr>
        <w:t>校</w:t>
      </w:r>
      <w:r w:rsidRPr="00E411EA">
        <w:rPr>
          <w:rFonts w:ascii="微软雅黑" w:eastAsia="微软雅黑" w:hAnsi="微软雅黑" w:cs="宋体" w:hint="eastAsia"/>
          <w:color w:val="333333"/>
          <w:kern w:val="0"/>
          <w:szCs w:val="21"/>
        </w:rPr>
        <w:t>协商组建20</w:t>
      </w:r>
      <w:r w:rsidR="00076580">
        <w:rPr>
          <w:rFonts w:ascii="微软雅黑" w:eastAsia="微软雅黑" w:hAnsi="微软雅黑" w:cs="宋体"/>
          <w:color w:val="333333"/>
          <w:kern w:val="0"/>
          <w:szCs w:val="21"/>
        </w:rPr>
        <w:t>20</w:t>
      </w:r>
      <w:r w:rsidRPr="00E411EA">
        <w:rPr>
          <w:rFonts w:ascii="微软雅黑" w:eastAsia="微软雅黑" w:hAnsi="微软雅黑" w:cs="宋体" w:hint="eastAsia"/>
          <w:color w:val="333333"/>
          <w:kern w:val="0"/>
          <w:szCs w:val="21"/>
        </w:rPr>
        <w:t>年面向山东省招生音乐与舞蹈类专业校考联合考试平台（以下简称联考平台），由山东师范大学统一组织专业测试，成绩共享，统一划定合格线。现将联考方案公布如下：</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一、招生计划</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音乐类专业计划设置</w:t>
      </w:r>
    </w:p>
    <w:p w:rsidR="00E411EA" w:rsidRPr="00E411EA" w:rsidRDefault="00E25F61" w:rsidP="00E411EA">
      <w:pPr>
        <w:widowControl/>
        <w:shd w:val="clear" w:color="auto" w:fill="FFFFFF"/>
        <w:spacing w:line="315" w:lineRule="atLeast"/>
        <w:jc w:val="center"/>
        <w:rPr>
          <w:rFonts w:ascii="微软雅黑" w:eastAsia="微软雅黑" w:hAnsi="微软雅黑" w:cs="宋体"/>
          <w:b/>
          <w:bCs/>
          <w:color w:val="333333"/>
          <w:kern w:val="0"/>
          <w:szCs w:val="21"/>
        </w:rPr>
      </w:pPr>
      <w:r w:rsidRPr="00E25F61">
        <w:rPr>
          <w:noProof/>
        </w:rPr>
        <w:lastRenderedPageBreak/>
        <w:drawing>
          <wp:inline distT="0" distB="0" distL="0" distR="0">
            <wp:extent cx="5274310" cy="10137916"/>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0137916"/>
                    </a:xfrm>
                    <a:prstGeom prst="rect">
                      <a:avLst/>
                    </a:prstGeom>
                    <a:noFill/>
                    <a:ln>
                      <a:noFill/>
                    </a:ln>
                  </pic:spPr>
                </pic:pic>
              </a:graphicData>
            </a:graphic>
          </wp:inline>
        </w:drawing>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lastRenderedPageBreak/>
        <w:t>舞蹈类专业计划设置</w:t>
      </w:r>
    </w:p>
    <w:p w:rsidR="00E411EA" w:rsidRPr="00E411EA" w:rsidRDefault="00E25F61" w:rsidP="00430DFB">
      <w:pPr>
        <w:widowControl/>
        <w:shd w:val="clear" w:color="auto" w:fill="FFFFFF"/>
        <w:spacing w:line="315" w:lineRule="atLeast"/>
        <w:jc w:val="center"/>
        <w:rPr>
          <w:rFonts w:ascii="微软雅黑" w:eastAsia="微软雅黑" w:hAnsi="微软雅黑" w:cs="宋体"/>
          <w:b/>
          <w:bCs/>
          <w:color w:val="333333"/>
          <w:kern w:val="0"/>
          <w:szCs w:val="21"/>
        </w:rPr>
      </w:pPr>
      <w:r w:rsidRPr="00E25F61">
        <w:rPr>
          <w:noProof/>
        </w:rPr>
        <w:drawing>
          <wp:inline distT="0" distB="0" distL="0" distR="0">
            <wp:extent cx="5274310" cy="1520327"/>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520327"/>
                    </a:xfrm>
                    <a:prstGeom prst="rect">
                      <a:avLst/>
                    </a:prstGeom>
                    <a:noFill/>
                    <a:ln>
                      <a:noFill/>
                    </a:ln>
                  </pic:spPr>
                </pic:pic>
              </a:graphicData>
            </a:graphic>
          </wp:inline>
        </w:drawing>
      </w:r>
    </w:p>
    <w:p w:rsidR="00430DFB" w:rsidRDefault="00430DFB" w:rsidP="00E411EA">
      <w:pPr>
        <w:widowControl/>
        <w:shd w:val="clear" w:color="auto" w:fill="FFFFFF"/>
        <w:spacing w:line="315" w:lineRule="atLeast"/>
        <w:ind w:firstLine="480"/>
        <w:rPr>
          <w:rFonts w:ascii="微软雅黑" w:eastAsia="微软雅黑" w:hAnsi="微软雅黑" w:cs="宋体"/>
          <w:b/>
          <w:bCs/>
          <w:color w:val="333333"/>
          <w:kern w:val="0"/>
          <w:szCs w:val="21"/>
        </w:rPr>
      </w:pPr>
      <w:r>
        <w:rPr>
          <w:rFonts w:ascii="微软雅黑" w:eastAsia="微软雅黑" w:hAnsi="微软雅黑" w:cs="宋体" w:hint="eastAsia"/>
          <w:b/>
          <w:bCs/>
          <w:color w:val="333333"/>
          <w:kern w:val="0"/>
          <w:szCs w:val="21"/>
        </w:rPr>
        <w:t>1.</w:t>
      </w:r>
      <w:r w:rsidR="005A221E">
        <w:rPr>
          <w:rFonts w:ascii="微软雅黑" w:eastAsia="微软雅黑" w:hAnsi="微软雅黑" w:cs="宋体" w:hint="eastAsia"/>
          <w:b/>
          <w:bCs/>
          <w:color w:val="333333"/>
          <w:kern w:val="0"/>
          <w:szCs w:val="21"/>
        </w:rPr>
        <w:t>舞蹈类</w:t>
      </w:r>
      <w:r w:rsidRPr="00430DFB">
        <w:rPr>
          <w:rFonts w:ascii="微软雅黑" w:eastAsia="微软雅黑" w:hAnsi="微软雅黑" w:cs="宋体" w:hint="eastAsia"/>
          <w:b/>
          <w:bCs/>
          <w:color w:val="333333"/>
          <w:kern w:val="0"/>
          <w:szCs w:val="21"/>
        </w:rPr>
        <w:t>专业考生须五官端正、身材比例协调，舞蹈基本功好，男生身高1.7</w:t>
      </w:r>
      <w:r w:rsidR="00C57F70">
        <w:rPr>
          <w:rFonts w:ascii="微软雅黑" w:eastAsia="微软雅黑" w:hAnsi="微软雅黑" w:cs="宋体"/>
          <w:b/>
          <w:bCs/>
          <w:color w:val="333333"/>
          <w:kern w:val="0"/>
          <w:szCs w:val="21"/>
        </w:rPr>
        <w:t>3</w:t>
      </w:r>
      <w:r w:rsidRPr="00430DFB">
        <w:rPr>
          <w:rFonts w:ascii="微软雅黑" w:eastAsia="微软雅黑" w:hAnsi="微软雅黑" w:cs="宋体" w:hint="eastAsia"/>
          <w:b/>
          <w:bCs/>
          <w:color w:val="333333"/>
          <w:kern w:val="0"/>
          <w:szCs w:val="21"/>
        </w:rPr>
        <w:t>米、女生身高1.6</w:t>
      </w:r>
      <w:r w:rsidR="00C57F70">
        <w:rPr>
          <w:rFonts w:ascii="微软雅黑" w:eastAsia="微软雅黑" w:hAnsi="微软雅黑" w:cs="宋体"/>
          <w:b/>
          <w:bCs/>
          <w:color w:val="333333"/>
          <w:kern w:val="0"/>
          <w:szCs w:val="21"/>
        </w:rPr>
        <w:t>3</w:t>
      </w:r>
      <w:r w:rsidRPr="00430DFB">
        <w:rPr>
          <w:rFonts w:ascii="微软雅黑" w:eastAsia="微软雅黑" w:hAnsi="微软雅黑" w:cs="宋体" w:hint="eastAsia"/>
          <w:b/>
          <w:bCs/>
          <w:color w:val="333333"/>
          <w:kern w:val="0"/>
          <w:szCs w:val="21"/>
        </w:rPr>
        <w:t>米以上。</w:t>
      </w:r>
    </w:p>
    <w:p w:rsidR="00E411EA" w:rsidRPr="00E411EA" w:rsidRDefault="00430DFB" w:rsidP="00E411EA">
      <w:pPr>
        <w:widowControl/>
        <w:shd w:val="clear" w:color="auto" w:fill="FFFFFF"/>
        <w:spacing w:line="315" w:lineRule="atLeast"/>
        <w:ind w:firstLine="480"/>
        <w:rPr>
          <w:rFonts w:ascii="微软雅黑" w:eastAsia="微软雅黑" w:hAnsi="微软雅黑" w:cs="宋体"/>
          <w:color w:val="333333"/>
          <w:kern w:val="0"/>
          <w:szCs w:val="21"/>
        </w:rPr>
      </w:pPr>
      <w:r>
        <w:rPr>
          <w:rFonts w:ascii="微软雅黑" w:eastAsia="微软雅黑" w:hAnsi="微软雅黑" w:cs="宋体"/>
          <w:b/>
          <w:bCs/>
          <w:color w:val="333333"/>
          <w:kern w:val="0"/>
          <w:szCs w:val="21"/>
        </w:rPr>
        <w:t>2.</w:t>
      </w:r>
      <w:r w:rsidR="00E411EA" w:rsidRPr="00E411EA">
        <w:rPr>
          <w:rFonts w:ascii="微软雅黑" w:eastAsia="微软雅黑" w:hAnsi="微软雅黑" w:cs="宋体" w:hint="eastAsia"/>
          <w:b/>
          <w:bCs/>
          <w:color w:val="333333"/>
          <w:kern w:val="0"/>
          <w:szCs w:val="21"/>
        </w:rPr>
        <w:t>各联考学校相关专业</w:t>
      </w:r>
      <w:r w:rsidR="00076580">
        <w:rPr>
          <w:rFonts w:ascii="微软雅黑" w:eastAsia="微软雅黑" w:hAnsi="微软雅黑" w:cs="宋体" w:hint="eastAsia"/>
          <w:b/>
          <w:bCs/>
          <w:color w:val="333333"/>
          <w:kern w:val="0"/>
          <w:szCs w:val="21"/>
        </w:rPr>
        <w:t>招</w:t>
      </w:r>
      <w:r w:rsidR="00076580">
        <w:rPr>
          <w:rFonts w:ascii="微软雅黑" w:eastAsia="微软雅黑" w:hAnsi="微软雅黑" w:cs="宋体"/>
          <w:b/>
          <w:bCs/>
          <w:color w:val="333333"/>
          <w:kern w:val="0"/>
          <w:szCs w:val="21"/>
        </w:rPr>
        <w:t>生章程、</w:t>
      </w:r>
      <w:r w:rsidR="00E411EA" w:rsidRPr="00E411EA">
        <w:rPr>
          <w:rFonts w:ascii="微软雅黑" w:eastAsia="微软雅黑" w:hAnsi="微软雅黑" w:cs="宋体" w:hint="eastAsia"/>
          <w:b/>
          <w:bCs/>
          <w:color w:val="333333"/>
          <w:kern w:val="0"/>
          <w:szCs w:val="21"/>
        </w:rPr>
        <w:t>招生方向</w:t>
      </w:r>
      <w:r w:rsidR="00076580">
        <w:rPr>
          <w:rFonts w:ascii="微软雅黑" w:eastAsia="微软雅黑" w:hAnsi="微软雅黑" w:cs="宋体" w:hint="eastAsia"/>
          <w:b/>
          <w:bCs/>
          <w:color w:val="333333"/>
          <w:kern w:val="0"/>
          <w:szCs w:val="21"/>
        </w:rPr>
        <w:t>（乐器</w:t>
      </w:r>
      <w:r w:rsidR="00076580">
        <w:rPr>
          <w:rFonts w:ascii="微软雅黑" w:eastAsia="微软雅黑" w:hAnsi="微软雅黑" w:cs="宋体"/>
          <w:b/>
          <w:bCs/>
          <w:color w:val="333333"/>
          <w:kern w:val="0"/>
          <w:szCs w:val="21"/>
        </w:rPr>
        <w:t>及唱法等）</w:t>
      </w:r>
      <w:r>
        <w:rPr>
          <w:rFonts w:ascii="微软雅黑" w:eastAsia="微软雅黑" w:hAnsi="微软雅黑" w:cs="宋体" w:hint="eastAsia"/>
          <w:b/>
          <w:bCs/>
          <w:color w:val="333333"/>
          <w:kern w:val="0"/>
          <w:szCs w:val="21"/>
        </w:rPr>
        <w:t>、合格考生名单及录取规则等详细信息由各学校负责公布与解释（公</w:t>
      </w:r>
      <w:r>
        <w:rPr>
          <w:rFonts w:ascii="微软雅黑" w:eastAsia="微软雅黑" w:hAnsi="微软雅黑" w:cs="宋体"/>
          <w:b/>
          <w:bCs/>
          <w:color w:val="333333"/>
          <w:kern w:val="0"/>
          <w:szCs w:val="21"/>
        </w:rPr>
        <w:t>布</w:t>
      </w:r>
      <w:r>
        <w:rPr>
          <w:rFonts w:ascii="微软雅黑" w:eastAsia="微软雅黑" w:hAnsi="微软雅黑" w:cs="宋体" w:hint="eastAsia"/>
          <w:b/>
          <w:bCs/>
          <w:color w:val="333333"/>
          <w:kern w:val="0"/>
          <w:szCs w:val="21"/>
        </w:rPr>
        <w:t>网址</w:t>
      </w:r>
      <w:r>
        <w:rPr>
          <w:rFonts w:ascii="微软雅黑" w:eastAsia="微软雅黑" w:hAnsi="微软雅黑" w:cs="宋体"/>
          <w:b/>
          <w:bCs/>
          <w:color w:val="333333"/>
          <w:kern w:val="0"/>
          <w:szCs w:val="21"/>
        </w:rPr>
        <w:t>及联系方式附后</w:t>
      </w:r>
      <w:r>
        <w:rPr>
          <w:rFonts w:ascii="微软雅黑" w:eastAsia="微软雅黑" w:hAnsi="微软雅黑" w:cs="宋体" w:hint="eastAsia"/>
          <w:b/>
          <w:bCs/>
          <w:color w:val="333333"/>
          <w:kern w:val="0"/>
          <w:szCs w:val="21"/>
        </w:rPr>
        <w:t>）。</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二、考试方式</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（一）音乐类专业包含音乐学、音乐表演、作曲与作曲技术理论三个专业，统一按音乐类组织考试，分初选、复试两个阶段。</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（二）舞蹈类专业（不含体育舞蹈、健美操专业方向）包含舞蹈学、舞蹈表演、舞蹈编导三个专业，统一按舞蹈类组织考试，分初选、复试两个阶段。</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（三）音乐类专业和舞蹈类专业，考生不得兼报。</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三、初选</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初选采取网上报名上传视频、集中评审的办法。考生登录联考平台注册</w:t>
      </w:r>
      <w:r w:rsidR="008C3EA0">
        <w:rPr>
          <w:rFonts w:ascii="微软雅黑" w:eastAsia="微软雅黑" w:hAnsi="微软雅黑" w:cs="宋体" w:hint="eastAsia"/>
          <w:color w:val="333333"/>
          <w:kern w:val="0"/>
          <w:szCs w:val="21"/>
        </w:rPr>
        <w:t>报名，按指定要求自行录制视频并完成视频文件上传。初选只进行筛选，</w:t>
      </w:r>
      <w:r w:rsidRPr="00E411EA">
        <w:rPr>
          <w:rFonts w:ascii="微软雅黑" w:eastAsia="微软雅黑" w:hAnsi="微软雅黑" w:cs="宋体" w:hint="eastAsia"/>
          <w:color w:val="333333"/>
          <w:kern w:val="0"/>
          <w:szCs w:val="21"/>
        </w:rPr>
        <w:t>成绩不计入复试。按照音乐类、舞蹈类（分男、女）招生计划总数的</w:t>
      </w:r>
      <w:r w:rsidR="00076580">
        <w:rPr>
          <w:rFonts w:ascii="微软雅黑" w:eastAsia="微软雅黑" w:hAnsi="微软雅黑" w:cs="宋体"/>
          <w:color w:val="333333"/>
          <w:kern w:val="0"/>
          <w:szCs w:val="21"/>
        </w:rPr>
        <w:t>5</w:t>
      </w:r>
      <w:r w:rsidRPr="00E411EA">
        <w:rPr>
          <w:rFonts w:ascii="微软雅黑" w:eastAsia="微软雅黑" w:hAnsi="微软雅黑" w:cs="宋体" w:hint="eastAsia"/>
          <w:color w:val="333333"/>
          <w:kern w:val="0"/>
          <w:szCs w:val="21"/>
        </w:rPr>
        <w:t>倍分别确定复试考生资格，</w:t>
      </w:r>
      <w:r w:rsidR="00076580">
        <w:rPr>
          <w:rFonts w:ascii="微软雅黑" w:eastAsia="微软雅黑" w:hAnsi="微软雅黑" w:cs="宋体"/>
          <w:color w:val="333333"/>
          <w:kern w:val="0"/>
          <w:szCs w:val="21"/>
        </w:rPr>
        <w:t>2020</w:t>
      </w:r>
      <w:r w:rsidRPr="00E411EA">
        <w:rPr>
          <w:rFonts w:ascii="微软雅黑" w:eastAsia="微软雅黑" w:hAnsi="微软雅黑" w:cs="宋体" w:hint="eastAsia"/>
          <w:color w:val="333333"/>
          <w:kern w:val="0"/>
          <w:szCs w:val="21"/>
        </w:rPr>
        <w:t>年1月</w:t>
      </w:r>
      <w:r w:rsidR="008C3EA0">
        <w:rPr>
          <w:rFonts w:ascii="微软雅黑" w:eastAsia="微软雅黑" w:hAnsi="微软雅黑" w:cs="宋体"/>
          <w:color w:val="333333"/>
          <w:kern w:val="0"/>
          <w:szCs w:val="21"/>
        </w:rPr>
        <w:t>9</w:t>
      </w:r>
      <w:r w:rsidRPr="00E411EA">
        <w:rPr>
          <w:rFonts w:ascii="微软雅黑" w:eastAsia="微软雅黑" w:hAnsi="微软雅黑" w:cs="宋体" w:hint="eastAsia"/>
          <w:color w:val="333333"/>
          <w:kern w:val="0"/>
          <w:szCs w:val="21"/>
        </w:rPr>
        <w:t>日前后通过学校招生网站公布复试名单。</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（一）网上报名</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报名时间：2019年</w:t>
      </w:r>
      <w:r w:rsidR="00430DFB">
        <w:rPr>
          <w:rFonts w:ascii="微软雅黑" w:eastAsia="微软雅黑" w:hAnsi="微软雅黑" w:cs="宋体"/>
          <w:color w:val="333333"/>
          <w:kern w:val="0"/>
          <w:szCs w:val="21"/>
        </w:rPr>
        <w:t>12</w:t>
      </w:r>
      <w:r w:rsidRPr="00E411EA">
        <w:rPr>
          <w:rFonts w:ascii="微软雅黑" w:eastAsia="微软雅黑" w:hAnsi="微软雅黑" w:cs="宋体" w:hint="eastAsia"/>
          <w:color w:val="333333"/>
          <w:kern w:val="0"/>
          <w:szCs w:val="21"/>
        </w:rPr>
        <w:t>月</w:t>
      </w:r>
      <w:r w:rsidR="00430DFB">
        <w:rPr>
          <w:rFonts w:ascii="微软雅黑" w:eastAsia="微软雅黑" w:hAnsi="微软雅黑" w:cs="宋体" w:hint="eastAsia"/>
          <w:color w:val="333333"/>
          <w:kern w:val="0"/>
          <w:szCs w:val="21"/>
        </w:rPr>
        <w:t>24</w:t>
      </w:r>
      <w:r w:rsidRPr="00E411EA">
        <w:rPr>
          <w:rFonts w:ascii="微软雅黑" w:eastAsia="微软雅黑" w:hAnsi="微软雅黑" w:cs="宋体" w:hint="eastAsia"/>
          <w:color w:val="333333"/>
          <w:kern w:val="0"/>
          <w:szCs w:val="21"/>
        </w:rPr>
        <w:t>日—</w:t>
      </w:r>
      <w:r w:rsidR="00430DFB">
        <w:rPr>
          <w:rFonts w:ascii="微软雅黑" w:eastAsia="微软雅黑" w:hAnsi="微软雅黑" w:cs="宋体" w:hint="eastAsia"/>
          <w:color w:val="333333"/>
          <w:kern w:val="0"/>
          <w:szCs w:val="21"/>
        </w:rPr>
        <w:t>12</w:t>
      </w:r>
      <w:r w:rsidRPr="00E411EA">
        <w:rPr>
          <w:rFonts w:ascii="微软雅黑" w:eastAsia="微软雅黑" w:hAnsi="微软雅黑" w:cs="宋体" w:hint="eastAsia"/>
          <w:color w:val="333333"/>
          <w:kern w:val="0"/>
          <w:szCs w:val="21"/>
        </w:rPr>
        <w:t>月</w:t>
      </w:r>
      <w:r w:rsidR="00430DFB">
        <w:rPr>
          <w:rFonts w:ascii="微软雅黑" w:eastAsia="微软雅黑" w:hAnsi="微软雅黑" w:cs="宋体" w:hint="eastAsia"/>
          <w:color w:val="333333"/>
          <w:kern w:val="0"/>
          <w:szCs w:val="21"/>
        </w:rPr>
        <w:t>30</w:t>
      </w:r>
      <w:r w:rsidRPr="00E411EA">
        <w:rPr>
          <w:rFonts w:ascii="微软雅黑" w:eastAsia="微软雅黑" w:hAnsi="微软雅黑" w:cs="宋体" w:hint="eastAsia"/>
          <w:color w:val="333333"/>
          <w:kern w:val="0"/>
          <w:szCs w:val="21"/>
        </w:rPr>
        <w:t>日（每天</w:t>
      </w:r>
      <w:r w:rsidR="008C3EA0">
        <w:rPr>
          <w:rFonts w:ascii="微软雅黑" w:eastAsia="微软雅黑" w:hAnsi="微软雅黑" w:cs="宋体" w:hint="eastAsia"/>
          <w:color w:val="333333"/>
          <w:kern w:val="0"/>
          <w:szCs w:val="21"/>
        </w:rPr>
        <w:t>8</w:t>
      </w:r>
      <w:r w:rsidRPr="00E411EA">
        <w:rPr>
          <w:rFonts w:ascii="微软雅黑" w:eastAsia="微软雅黑" w:hAnsi="微软雅黑" w:cs="宋体" w:hint="eastAsia"/>
          <w:color w:val="333333"/>
          <w:kern w:val="0"/>
          <w:szCs w:val="21"/>
        </w:rPr>
        <w:t>:</w:t>
      </w:r>
      <w:r w:rsidR="008C3EA0">
        <w:rPr>
          <w:rFonts w:ascii="微软雅黑" w:eastAsia="微软雅黑" w:hAnsi="微软雅黑" w:cs="宋体"/>
          <w:color w:val="333333"/>
          <w:kern w:val="0"/>
          <w:szCs w:val="21"/>
        </w:rPr>
        <w:t>30</w:t>
      </w:r>
      <w:r w:rsidRPr="00E411EA">
        <w:rPr>
          <w:rFonts w:ascii="微软雅黑" w:eastAsia="微软雅黑" w:hAnsi="微软雅黑" w:cs="宋体" w:hint="eastAsia"/>
          <w:color w:val="333333"/>
          <w:kern w:val="0"/>
          <w:szCs w:val="21"/>
        </w:rPr>
        <w:t>—</w:t>
      </w:r>
      <w:r w:rsidR="00430DFB">
        <w:rPr>
          <w:rFonts w:ascii="微软雅黑" w:eastAsia="微软雅黑" w:hAnsi="微软雅黑" w:cs="宋体" w:hint="eastAsia"/>
          <w:color w:val="333333"/>
          <w:kern w:val="0"/>
          <w:szCs w:val="21"/>
        </w:rPr>
        <w:t>21</w:t>
      </w:r>
      <w:r w:rsidRPr="00E411EA">
        <w:rPr>
          <w:rFonts w:ascii="微软雅黑" w:eastAsia="微软雅黑" w:hAnsi="微软雅黑" w:cs="宋体" w:hint="eastAsia"/>
          <w:color w:val="333333"/>
          <w:kern w:val="0"/>
          <w:szCs w:val="21"/>
        </w:rPr>
        <w:t>:00）。</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lastRenderedPageBreak/>
        <w:t>报名网址将于</w:t>
      </w:r>
      <w:r w:rsidR="00430DFB">
        <w:rPr>
          <w:rFonts w:ascii="微软雅黑" w:eastAsia="微软雅黑" w:hAnsi="微软雅黑" w:cs="宋体" w:hint="eastAsia"/>
          <w:color w:val="333333"/>
          <w:kern w:val="0"/>
          <w:szCs w:val="21"/>
        </w:rPr>
        <w:t>12</w:t>
      </w:r>
      <w:r w:rsidRPr="00E411EA">
        <w:rPr>
          <w:rFonts w:ascii="微软雅黑" w:eastAsia="微软雅黑" w:hAnsi="微软雅黑" w:cs="宋体" w:hint="eastAsia"/>
          <w:color w:val="333333"/>
          <w:kern w:val="0"/>
          <w:szCs w:val="21"/>
        </w:rPr>
        <w:t>月</w:t>
      </w:r>
      <w:r w:rsidR="00430DFB">
        <w:rPr>
          <w:rFonts w:ascii="微软雅黑" w:eastAsia="微软雅黑" w:hAnsi="微软雅黑" w:cs="宋体" w:hint="eastAsia"/>
          <w:color w:val="333333"/>
          <w:kern w:val="0"/>
          <w:szCs w:val="21"/>
        </w:rPr>
        <w:t>24</w:t>
      </w:r>
      <w:r w:rsidRPr="00E411EA">
        <w:rPr>
          <w:rFonts w:ascii="微软雅黑" w:eastAsia="微软雅黑" w:hAnsi="微软雅黑" w:cs="宋体" w:hint="eastAsia"/>
          <w:color w:val="333333"/>
          <w:kern w:val="0"/>
          <w:szCs w:val="21"/>
        </w:rPr>
        <w:t>日之前公布。</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（二）考试内容要求</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1.音乐类考生：考生在报名系统中选择技能一、技能二（在声乐、键盘、民乐、西洋乐四类技能项中任选两项），确定其中1项技能为初选测试技能，录制1首曲目视频,时间不超过10分钟；录制过程声像同步，不得中断、不得进行剪辑，不得扩音，不得添加音效。</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2.舞蹈类考生：自选一个舞蹈剧目录制视频，时间不超过5分钟；录制采用全景定点形式，录制过程不得中断、不得剪辑。</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3.舞蹈、声乐流行唱法可以选用音响伴奏；民族、美声唱法须为钢琴伴奏或清唱；乐器演奏一律为独奏，不得带任何形式伴奏。</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4.上传视频格式及要求详见《20</w:t>
      </w:r>
      <w:r w:rsidR="00430DFB">
        <w:rPr>
          <w:rFonts w:ascii="微软雅黑" w:eastAsia="微软雅黑" w:hAnsi="微软雅黑" w:cs="宋体"/>
          <w:color w:val="333333"/>
          <w:kern w:val="0"/>
          <w:szCs w:val="21"/>
        </w:rPr>
        <w:t>20</w:t>
      </w:r>
      <w:r w:rsidRPr="00E411EA">
        <w:rPr>
          <w:rFonts w:ascii="微软雅黑" w:eastAsia="微软雅黑" w:hAnsi="微软雅黑" w:cs="宋体" w:hint="eastAsia"/>
          <w:color w:val="333333"/>
          <w:kern w:val="0"/>
          <w:szCs w:val="21"/>
        </w:rPr>
        <w:t>年山东师范大学等</w:t>
      </w:r>
      <w:r w:rsidR="00E25F61">
        <w:rPr>
          <w:rFonts w:ascii="微软雅黑" w:eastAsia="微软雅黑" w:hAnsi="微软雅黑" w:cs="宋体"/>
          <w:color w:val="333333"/>
          <w:kern w:val="0"/>
          <w:szCs w:val="21"/>
        </w:rPr>
        <w:t>23</w:t>
      </w:r>
      <w:r w:rsidRPr="00E411EA">
        <w:rPr>
          <w:rFonts w:ascii="微软雅黑" w:eastAsia="微软雅黑" w:hAnsi="微软雅黑" w:cs="宋体" w:hint="eastAsia"/>
          <w:color w:val="333333"/>
          <w:kern w:val="0"/>
          <w:szCs w:val="21"/>
        </w:rPr>
        <w:t>所高校面向山东省招生音乐与舞蹈类专业联考初选上传视频格式及要求》。</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5.凡违反上述规定者，将被视为违规并取消报考资格。</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四、复试</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复试为现场测试。取得复试资格的考生，须在指定时间内在网上确认缴费（20</w:t>
      </w:r>
      <w:r w:rsidR="00430DFB">
        <w:rPr>
          <w:rFonts w:ascii="微软雅黑" w:eastAsia="微软雅黑" w:hAnsi="微软雅黑" w:cs="宋体"/>
          <w:color w:val="333333"/>
          <w:kern w:val="0"/>
          <w:szCs w:val="21"/>
        </w:rPr>
        <w:t>20</w:t>
      </w:r>
      <w:r w:rsidRPr="00E411EA">
        <w:rPr>
          <w:rFonts w:ascii="微软雅黑" w:eastAsia="微软雅黑" w:hAnsi="微软雅黑" w:cs="宋体" w:hint="eastAsia"/>
          <w:color w:val="333333"/>
          <w:kern w:val="0"/>
          <w:szCs w:val="21"/>
        </w:rPr>
        <w:t xml:space="preserve"> 年 1 月 </w:t>
      </w:r>
      <w:r w:rsidR="008C3EA0">
        <w:rPr>
          <w:rFonts w:ascii="微软雅黑" w:eastAsia="微软雅黑" w:hAnsi="微软雅黑" w:cs="宋体"/>
          <w:color w:val="333333"/>
          <w:kern w:val="0"/>
          <w:szCs w:val="21"/>
        </w:rPr>
        <w:t>1</w:t>
      </w:r>
      <w:r w:rsidR="008C3EA0">
        <w:rPr>
          <w:rFonts w:ascii="微软雅黑" w:eastAsia="微软雅黑" w:hAnsi="微软雅黑" w:cs="宋体" w:hint="eastAsia"/>
          <w:color w:val="333333"/>
          <w:kern w:val="0"/>
          <w:szCs w:val="21"/>
        </w:rPr>
        <w:t>4</w:t>
      </w:r>
      <w:r w:rsidRPr="00E411EA">
        <w:rPr>
          <w:rFonts w:ascii="微软雅黑" w:eastAsia="微软雅黑" w:hAnsi="微软雅黑" w:cs="宋体" w:hint="eastAsia"/>
          <w:color w:val="333333"/>
          <w:kern w:val="0"/>
          <w:szCs w:val="21"/>
        </w:rPr>
        <w:t>日</w:t>
      </w:r>
      <w:r w:rsidR="008C3EA0">
        <w:rPr>
          <w:rFonts w:ascii="微软雅黑" w:eastAsia="微软雅黑" w:hAnsi="微软雅黑" w:cs="宋体" w:hint="eastAsia"/>
          <w:color w:val="333333"/>
          <w:kern w:val="0"/>
          <w:szCs w:val="21"/>
        </w:rPr>
        <w:t>上</w:t>
      </w:r>
      <w:r w:rsidR="008C3EA0">
        <w:rPr>
          <w:rFonts w:ascii="微软雅黑" w:eastAsia="微软雅黑" w:hAnsi="微软雅黑" w:cs="宋体"/>
          <w:color w:val="333333"/>
          <w:kern w:val="0"/>
          <w:szCs w:val="21"/>
        </w:rPr>
        <w:t>午</w:t>
      </w:r>
      <w:r w:rsidR="008C3EA0">
        <w:rPr>
          <w:rFonts w:ascii="微软雅黑" w:eastAsia="微软雅黑" w:hAnsi="微软雅黑" w:cs="宋体" w:hint="eastAsia"/>
          <w:color w:val="333333"/>
          <w:kern w:val="0"/>
          <w:szCs w:val="21"/>
        </w:rPr>
        <w:t>9点</w:t>
      </w:r>
      <w:r w:rsidRPr="00E411EA">
        <w:rPr>
          <w:rFonts w:ascii="微软雅黑" w:eastAsia="微软雅黑" w:hAnsi="微软雅黑" w:cs="宋体" w:hint="eastAsia"/>
          <w:color w:val="333333"/>
          <w:kern w:val="0"/>
          <w:szCs w:val="21"/>
        </w:rPr>
        <w:t xml:space="preserve">— 1 月 </w:t>
      </w:r>
      <w:r w:rsidR="00430DFB">
        <w:rPr>
          <w:rFonts w:ascii="微软雅黑" w:eastAsia="微软雅黑" w:hAnsi="微软雅黑" w:cs="宋体"/>
          <w:color w:val="333333"/>
          <w:kern w:val="0"/>
          <w:szCs w:val="21"/>
        </w:rPr>
        <w:t>1</w:t>
      </w:r>
      <w:r w:rsidR="008C3EA0">
        <w:rPr>
          <w:rFonts w:ascii="微软雅黑" w:eastAsia="微软雅黑" w:hAnsi="微软雅黑" w:cs="宋体"/>
          <w:color w:val="333333"/>
          <w:kern w:val="0"/>
          <w:szCs w:val="21"/>
        </w:rPr>
        <w:t>7</w:t>
      </w:r>
      <w:r w:rsidRPr="00E411EA">
        <w:rPr>
          <w:rFonts w:ascii="微软雅黑" w:eastAsia="微软雅黑" w:hAnsi="微软雅黑" w:cs="宋体" w:hint="eastAsia"/>
          <w:color w:val="333333"/>
          <w:kern w:val="0"/>
          <w:szCs w:val="21"/>
        </w:rPr>
        <w:t xml:space="preserve"> 日下午 5 点），并按要求到山东师范大学千佛山校区（济南市</w:t>
      </w:r>
      <w:r w:rsidR="00D22AC7">
        <w:rPr>
          <w:rFonts w:ascii="微软雅黑" w:eastAsia="微软雅黑" w:hAnsi="微软雅黑" w:cs="宋体" w:hint="eastAsia"/>
          <w:color w:val="333333"/>
          <w:kern w:val="0"/>
          <w:szCs w:val="21"/>
        </w:rPr>
        <w:t>历</w:t>
      </w:r>
      <w:r w:rsidR="00D22AC7">
        <w:rPr>
          <w:rFonts w:ascii="微软雅黑" w:eastAsia="微软雅黑" w:hAnsi="微软雅黑" w:cs="宋体"/>
          <w:color w:val="333333"/>
          <w:kern w:val="0"/>
          <w:szCs w:val="21"/>
        </w:rPr>
        <w:t>下区</w:t>
      </w:r>
      <w:bookmarkStart w:id="0" w:name="_GoBack"/>
      <w:bookmarkEnd w:id="0"/>
      <w:r w:rsidRPr="00E411EA">
        <w:rPr>
          <w:rFonts w:ascii="微软雅黑" w:eastAsia="微软雅黑" w:hAnsi="微软雅黑" w:cs="宋体" w:hint="eastAsia"/>
          <w:color w:val="333333"/>
          <w:kern w:val="0"/>
          <w:szCs w:val="21"/>
        </w:rPr>
        <w:t>文化东路88号）参加现场测试。音乐类、舞蹈类复试内容及要求分别按公布的《20</w:t>
      </w:r>
      <w:r w:rsidR="00EA444D">
        <w:rPr>
          <w:rFonts w:ascii="微软雅黑" w:eastAsia="微软雅黑" w:hAnsi="微软雅黑" w:cs="宋体"/>
          <w:color w:val="333333"/>
          <w:kern w:val="0"/>
          <w:szCs w:val="21"/>
        </w:rPr>
        <w:t>20</w:t>
      </w:r>
      <w:r w:rsidRPr="00E411EA">
        <w:rPr>
          <w:rFonts w:ascii="微软雅黑" w:eastAsia="微软雅黑" w:hAnsi="微软雅黑" w:cs="宋体" w:hint="eastAsia"/>
          <w:color w:val="333333"/>
          <w:kern w:val="0"/>
          <w:szCs w:val="21"/>
        </w:rPr>
        <w:t>年山东师范大学等</w:t>
      </w:r>
      <w:r w:rsidR="00E25F61">
        <w:rPr>
          <w:rFonts w:ascii="微软雅黑" w:eastAsia="微软雅黑" w:hAnsi="微软雅黑" w:cs="宋体"/>
          <w:color w:val="333333"/>
          <w:kern w:val="0"/>
          <w:szCs w:val="21"/>
        </w:rPr>
        <w:t>23</w:t>
      </w:r>
      <w:r w:rsidRPr="00E411EA">
        <w:rPr>
          <w:rFonts w:ascii="微软雅黑" w:eastAsia="微软雅黑" w:hAnsi="微软雅黑" w:cs="宋体" w:hint="eastAsia"/>
          <w:color w:val="333333"/>
          <w:kern w:val="0"/>
          <w:szCs w:val="21"/>
        </w:rPr>
        <w:t>所高校面向山东省招生音乐类专业联考平台复试说明》</w:t>
      </w:r>
      <w:r w:rsidR="008C3EA0">
        <w:rPr>
          <w:rFonts w:ascii="微软雅黑" w:eastAsia="微软雅黑" w:hAnsi="微软雅黑" w:cs="宋体" w:hint="eastAsia"/>
          <w:color w:val="333333"/>
          <w:kern w:val="0"/>
          <w:szCs w:val="21"/>
        </w:rPr>
        <w:t>、</w:t>
      </w:r>
      <w:r w:rsidRPr="00E411EA">
        <w:rPr>
          <w:rFonts w:ascii="微软雅黑" w:eastAsia="微软雅黑" w:hAnsi="微软雅黑" w:cs="宋体" w:hint="eastAsia"/>
          <w:color w:val="333333"/>
          <w:kern w:val="0"/>
          <w:szCs w:val="21"/>
        </w:rPr>
        <w:t>《20</w:t>
      </w:r>
      <w:r w:rsidR="00EA444D">
        <w:rPr>
          <w:rFonts w:ascii="微软雅黑" w:eastAsia="微软雅黑" w:hAnsi="微软雅黑" w:cs="宋体"/>
          <w:color w:val="333333"/>
          <w:kern w:val="0"/>
          <w:szCs w:val="21"/>
        </w:rPr>
        <w:t>20</w:t>
      </w:r>
      <w:r w:rsidRPr="00E411EA">
        <w:rPr>
          <w:rFonts w:ascii="微软雅黑" w:eastAsia="微软雅黑" w:hAnsi="微软雅黑" w:cs="宋体" w:hint="eastAsia"/>
          <w:color w:val="333333"/>
          <w:kern w:val="0"/>
          <w:szCs w:val="21"/>
        </w:rPr>
        <w:t>年山东师范大学等</w:t>
      </w:r>
      <w:r w:rsidR="00E25F61">
        <w:rPr>
          <w:rFonts w:ascii="微软雅黑" w:eastAsia="微软雅黑" w:hAnsi="微软雅黑" w:cs="宋体"/>
          <w:color w:val="333333"/>
          <w:kern w:val="0"/>
          <w:szCs w:val="21"/>
        </w:rPr>
        <w:t>23</w:t>
      </w:r>
      <w:r w:rsidRPr="00E411EA">
        <w:rPr>
          <w:rFonts w:ascii="微软雅黑" w:eastAsia="微软雅黑" w:hAnsi="微软雅黑" w:cs="宋体" w:hint="eastAsia"/>
          <w:color w:val="333333"/>
          <w:kern w:val="0"/>
          <w:szCs w:val="21"/>
        </w:rPr>
        <w:t>所高校面向山东省招生舞蹈类专业联考平台复试说明》执行。</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（一）音乐类专业复试</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音乐类专业复试成绩满分100分，内容包括专</w:t>
      </w:r>
      <w:r w:rsidR="001712B1">
        <w:rPr>
          <w:rFonts w:ascii="微软雅黑" w:eastAsia="微软雅黑" w:hAnsi="微软雅黑" w:cs="宋体" w:hint="eastAsia"/>
          <w:color w:val="333333"/>
          <w:kern w:val="0"/>
          <w:szCs w:val="21"/>
        </w:rPr>
        <w:t>业技能测试与基础乐科两大部分。专业技能测试包含技能一和技能二两</w:t>
      </w:r>
      <w:r w:rsidRPr="00E411EA">
        <w:rPr>
          <w:rFonts w:ascii="微软雅黑" w:eastAsia="微软雅黑" w:hAnsi="微软雅黑" w:cs="宋体" w:hint="eastAsia"/>
          <w:color w:val="333333"/>
          <w:kern w:val="0"/>
          <w:szCs w:val="21"/>
        </w:rPr>
        <w:t>部分，占总成绩85%；基础乐科包含乐理、听音及视唱三部分，占总成绩15%；复试成绩由专业技能测试成绩和基础乐科成绩按比例相加形成。</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lastRenderedPageBreak/>
        <w:t>1.专业技能测试</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专业技能测试按技能项分考场独立测试，考生根据报名时确定的技能一、技能二项目进行测试，每个考生的两项技能成绩中，成绩高者默认为主项成绩、成绩低者默认为副项成绩；主项成绩占总成绩50%，副项成绩占总成绩35%。</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2.基础乐科</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基础乐科包含</w:t>
      </w:r>
      <w:r w:rsidR="00EA444D" w:rsidRPr="00E411EA">
        <w:rPr>
          <w:rFonts w:ascii="微软雅黑" w:eastAsia="微软雅黑" w:hAnsi="微软雅黑" w:cs="宋体" w:hint="eastAsia"/>
          <w:color w:val="333333"/>
          <w:kern w:val="0"/>
          <w:szCs w:val="21"/>
        </w:rPr>
        <w:t>乐理、</w:t>
      </w:r>
      <w:r w:rsidRPr="00E411EA">
        <w:rPr>
          <w:rFonts w:ascii="微软雅黑" w:eastAsia="微软雅黑" w:hAnsi="微软雅黑" w:cs="宋体" w:hint="eastAsia"/>
          <w:color w:val="333333"/>
          <w:kern w:val="0"/>
          <w:szCs w:val="21"/>
        </w:rPr>
        <w:t>听音、视唱，其中</w:t>
      </w:r>
      <w:r w:rsidR="008C3EA0" w:rsidRPr="00E411EA">
        <w:rPr>
          <w:rFonts w:ascii="微软雅黑" w:eastAsia="微软雅黑" w:hAnsi="微软雅黑" w:cs="宋体" w:hint="eastAsia"/>
          <w:color w:val="333333"/>
          <w:kern w:val="0"/>
          <w:szCs w:val="21"/>
        </w:rPr>
        <w:t>乐理</w:t>
      </w:r>
      <w:r w:rsidR="008C3EA0">
        <w:rPr>
          <w:rFonts w:ascii="微软雅黑" w:eastAsia="微软雅黑" w:hAnsi="微软雅黑" w:cs="宋体" w:hint="eastAsia"/>
          <w:color w:val="333333"/>
          <w:kern w:val="0"/>
          <w:szCs w:val="21"/>
        </w:rPr>
        <w:t>与</w:t>
      </w:r>
      <w:r w:rsidRPr="00E411EA">
        <w:rPr>
          <w:rFonts w:ascii="微软雅黑" w:eastAsia="微软雅黑" w:hAnsi="微软雅黑" w:cs="宋体" w:hint="eastAsia"/>
          <w:color w:val="333333"/>
          <w:kern w:val="0"/>
          <w:szCs w:val="21"/>
        </w:rPr>
        <w:t>听音为笔试，考试时间共100分钟，其中乐理考试时间为60分钟，听音约为40分钟；视唱为面试，在规定时间内组织考试；</w:t>
      </w:r>
      <w:r w:rsidR="00EA444D" w:rsidRPr="00E411EA">
        <w:rPr>
          <w:rFonts w:ascii="微软雅黑" w:eastAsia="微软雅黑" w:hAnsi="微软雅黑" w:cs="宋体" w:hint="eastAsia"/>
          <w:color w:val="333333"/>
          <w:kern w:val="0"/>
          <w:szCs w:val="21"/>
        </w:rPr>
        <w:t>乐理、</w:t>
      </w:r>
      <w:r w:rsidRPr="00E411EA">
        <w:rPr>
          <w:rFonts w:ascii="微软雅黑" w:eastAsia="微软雅黑" w:hAnsi="微软雅黑" w:cs="宋体" w:hint="eastAsia"/>
          <w:color w:val="333333"/>
          <w:kern w:val="0"/>
          <w:szCs w:val="21"/>
        </w:rPr>
        <w:t>听音、视唱成绩各占总成绩5%。</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（二）舞蹈类专业复试</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舞蹈类专业复试满分100分，内容包括专业技能测试、听音与舞蹈常识测试两</w:t>
      </w:r>
      <w:r w:rsidR="008C3EA0">
        <w:rPr>
          <w:rFonts w:ascii="微软雅黑" w:eastAsia="微软雅黑" w:hAnsi="微软雅黑" w:cs="宋体" w:hint="eastAsia"/>
          <w:color w:val="333333"/>
          <w:kern w:val="0"/>
          <w:szCs w:val="21"/>
        </w:rPr>
        <w:t>大</w:t>
      </w:r>
      <w:r w:rsidR="001712B1">
        <w:rPr>
          <w:rFonts w:ascii="微软雅黑" w:eastAsia="微软雅黑" w:hAnsi="微软雅黑" w:cs="宋体" w:hint="eastAsia"/>
          <w:color w:val="333333"/>
          <w:kern w:val="0"/>
          <w:szCs w:val="21"/>
        </w:rPr>
        <w:t>部分。专业技能测试包含基本条件和舞蹈剧目、技能技巧和动作模仿两</w:t>
      </w:r>
      <w:r w:rsidRPr="00E411EA">
        <w:rPr>
          <w:rFonts w:ascii="微软雅黑" w:eastAsia="微软雅黑" w:hAnsi="微软雅黑" w:cs="宋体" w:hint="eastAsia"/>
          <w:color w:val="333333"/>
          <w:kern w:val="0"/>
          <w:szCs w:val="21"/>
        </w:rPr>
        <w:t>部分，占总成绩90%</w:t>
      </w:r>
      <w:r w:rsidR="001712B1">
        <w:rPr>
          <w:rFonts w:ascii="微软雅黑" w:eastAsia="微软雅黑" w:hAnsi="微软雅黑" w:cs="宋体" w:hint="eastAsia"/>
          <w:color w:val="333333"/>
          <w:kern w:val="0"/>
          <w:szCs w:val="21"/>
        </w:rPr>
        <w:t>；听音与舞蹈常识测试</w:t>
      </w:r>
      <w:r w:rsidRPr="00E411EA">
        <w:rPr>
          <w:rFonts w:ascii="微软雅黑" w:eastAsia="微软雅黑" w:hAnsi="微软雅黑" w:cs="宋体" w:hint="eastAsia"/>
          <w:color w:val="333333"/>
          <w:kern w:val="0"/>
          <w:szCs w:val="21"/>
        </w:rPr>
        <w:t>占总成绩10%。复试成绩由专业技能测试成绩、听音与舞蹈常识</w:t>
      </w:r>
      <w:r w:rsidR="001712B1">
        <w:rPr>
          <w:rFonts w:ascii="微软雅黑" w:eastAsia="微软雅黑" w:hAnsi="微软雅黑" w:cs="宋体" w:hint="eastAsia"/>
          <w:color w:val="333333"/>
          <w:kern w:val="0"/>
          <w:szCs w:val="21"/>
        </w:rPr>
        <w:t>测试</w:t>
      </w:r>
      <w:r w:rsidRPr="00E411EA">
        <w:rPr>
          <w:rFonts w:ascii="微软雅黑" w:eastAsia="微软雅黑" w:hAnsi="微软雅黑" w:cs="宋体" w:hint="eastAsia"/>
          <w:color w:val="333333"/>
          <w:kern w:val="0"/>
          <w:szCs w:val="21"/>
        </w:rPr>
        <w:t>成绩按比例相加形成。</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1.专业技能测试</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基本条件和舞蹈剧目占总成绩55%、技能技巧和动作模仿占总成绩35%。</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2.听音与舞蹈常识</w:t>
      </w:r>
    </w:p>
    <w:p w:rsidR="001712B1" w:rsidRPr="00E411EA" w:rsidRDefault="001712B1" w:rsidP="001712B1">
      <w:pPr>
        <w:widowControl/>
        <w:shd w:val="clear" w:color="auto" w:fill="FFFFFF"/>
        <w:spacing w:line="315" w:lineRule="atLeast"/>
        <w:ind w:firstLine="48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听音与舞蹈常识测试为</w:t>
      </w:r>
      <w:r w:rsidRPr="00E411EA">
        <w:rPr>
          <w:rFonts w:ascii="微软雅黑" w:eastAsia="微软雅黑" w:hAnsi="微软雅黑" w:cs="宋体" w:hint="eastAsia"/>
          <w:color w:val="333333"/>
          <w:kern w:val="0"/>
          <w:szCs w:val="21"/>
        </w:rPr>
        <w:t>笔试</w:t>
      </w:r>
      <w:r>
        <w:rPr>
          <w:rFonts w:ascii="微软雅黑" w:eastAsia="微软雅黑" w:hAnsi="微软雅黑" w:cs="宋体" w:hint="eastAsia"/>
          <w:color w:val="333333"/>
          <w:kern w:val="0"/>
          <w:szCs w:val="21"/>
        </w:rPr>
        <w:t>，</w:t>
      </w:r>
      <w:r w:rsidR="00E411EA" w:rsidRPr="00E411EA">
        <w:rPr>
          <w:rFonts w:ascii="微软雅黑" w:eastAsia="微软雅黑" w:hAnsi="微软雅黑" w:cs="宋体" w:hint="eastAsia"/>
          <w:color w:val="333333"/>
          <w:kern w:val="0"/>
          <w:szCs w:val="21"/>
        </w:rPr>
        <w:t>考试时间约为40分钟</w:t>
      </w:r>
      <w:r>
        <w:rPr>
          <w:rFonts w:ascii="微软雅黑" w:eastAsia="微软雅黑" w:hAnsi="微软雅黑" w:cs="宋体" w:hint="eastAsia"/>
          <w:color w:val="333333"/>
          <w:kern w:val="0"/>
          <w:szCs w:val="21"/>
        </w:rPr>
        <w:t>，</w:t>
      </w:r>
      <w:r>
        <w:rPr>
          <w:rFonts w:ascii="微软雅黑" w:eastAsia="微软雅黑" w:hAnsi="微软雅黑" w:cs="宋体"/>
          <w:color w:val="333333"/>
          <w:kern w:val="0"/>
          <w:szCs w:val="21"/>
        </w:rPr>
        <w:t>占总成绩</w:t>
      </w:r>
      <w:r>
        <w:rPr>
          <w:rFonts w:ascii="微软雅黑" w:eastAsia="微软雅黑" w:hAnsi="微软雅黑" w:cs="宋体" w:hint="eastAsia"/>
          <w:color w:val="333333"/>
          <w:kern w:val="0"/>
          <w:szCs w:val="21"/>
        </w:rPr>
        <w:t>10%</w:t>
      </w:r>
      <w:r w:rsidR="00E411EA" w:rsidRPr="00E411EA">
        <w:rPr>
          <w:rFonts w:ascii="微软雅黑" w:eastAsia="微软雅黑" w:hAnsi="微软雅黑" w:cs="宋体" w:hint="eastAsia"/>
          <w:color w:val="333333"/>
          <w:kern w:val="0"/>
          <w:szCs w:val="21"/>
        </w:rPr>
        <w:t>。</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五、联考平台合格线划定</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联考平台根据考生复试成绩由高到低进行统一排序，按照不超过音乐类、舞蹈类（分男、女）招生计划总数的4倍分别划定音乐类和舞蹈类（分男、女）专业的合格线。</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各联考高校共享合格成绩，认可符合本校招考要求的合格考生成绩。</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b/>
          <w:bCs/>
          <w:color w:val="333333"/>
          <w:kern w:val="0"/>
          <w:szCs w:val="21"/>
        </w:rPr>
        <w:t>六、其他事项</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lastRenderedPageBreak/>
        <w:t>1.联考平台有关招生信息全部在相关学校招生网站向社会及时公布，平台不委托其他任何中介机构和人员承办招生事宜，请广大考生和家长关注相关学校招生网站。</w:t>
      </w:r>
    </w:p>
    <w:p w:rsid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2.联考成绩仅作为20</w:t>
      </w:r>
      <w:r w:rsidR="00C57F70">
        <w:rPr>
          <w:rFonts w:ascii="微软雅黑" w:eastAsia="微软雅黑" w:hAnsi="微软雅黑" w:cs="宋体"/>
          <w:color w:val="333333"/>
          <w:kern w:val="0"/>
          <w:szCs w:val="21"/>
        </w:rPr>
        <w:t>20</w:t>
      </w:r>
      <w:r w:rsidRPr="00E411EA">
        <w:rPr>
          <w:rFonts w:ascii="微软雅黑" w:eastAsia="微软雅黑" w:hAnsi="微软雅黑" w:cs="宋体" w:hint="eastAsia"/>
          <w:color w:val="333333"/>
          <w:kern w:val="0"/>
          <w:szCs w:val="21"/>
        </w:rPr>
        <w:t>年相关高校招生及录取工作依据使用，联考平台不对其他机构或个人开具证明材料。</w:t>
      </w:r>
    </w:p>
    <w:p w:rsidR="00B128B8" w:rsidRPr="00E411EA" w:rsidRDefault="001712B1" w:rsidP="00E411EA">
      <w:pPr>
        <w:widowControl/>
        <w:shd w:val="clear" w:color="auto" w:fill="FFFFFF"/>
        <w:spacing w:line="315" w:lineRule="atLeast"/>
        <w:ind w:firstLine="480"/>
        <w:rPr>
          <w:rFonts w:ascii="微软雅黑" w:eastAsia="微软雅黑" w:hAnsi="微软雅黑" w:cs="宋体"/>
          <w:color w:val="333333"/>
          <w:kern w:val="0"/>
          <w:szCs w:val="21"/>
        </w:rPr>
      </w:pPr>
      <w:r>
        <w:rPr>
          <w:rFonts w:ascii="微软雅黑" w:eastAsia="微软雅黑" w:hAnsi="微软雅黑" w:cs="宋体" w:hint="eastAsia"/>
          <w:color w:val="333333"/>
          <w:kern w:val="0"/>
          <w:szCs w:val="21"/>
        </w:rPr>
        <w:t>各联考学校相关专业招生章程、</w:t>
      </w:r>
      <w:r w:rsidR="00B128B8" w:rsidRPr="00B128B8">
        <w:rPr>
          <w:rFonts w:ascii="微软雅黑" w:eastAsia="微软雅黑" w:hAnsi="微软雅黑" w:cs="宋体" w:hint="eastAsia"/>
          <w:color w:val="333333"/>
          <w:kern w:val="0"/>
          <w:szCs w:val="21"/>
        </w:rPr>
        <w:t>招生方向（乐器及唱法等）、合格考生名单及录取规则等详细信息</w:t>
      </w:r>
      <w:r w:rsidR="00B128B8">
        <w:rPr>
          <w:rFonts w:ascii="微软雅黑" w:eastAsia="微软雅黑" w:hAnsi="微软雅黑" w:cs="宋体" w:hint="eastAsia"/>
          <w:color w:val="333333"/>
          <w:kern w:val="0"/>
          <w:szCs w:val="21"/>
        </w:rPr>
        <w:t>公布网站</w:t>
      </w:r>
      <w:r w:rsidR="00B128B8">
        <w:rPr>
          <w:rFonts w:ascii="微软雅黑" w:eastAsia="微软雅黑" w:hAnsi="微软雅黑" w:cs="宋体"/>
          <w:color w:val="333333"/>
          <w:kern w:val="0"/>
          <w:szCs w:val="21"/>
        </w:rPr>
        <w:t>及</w:t>
      </w:r>
      <w:r w:rsidR="00B128B8">
        <w:rPr>
          <w:rFonts w:ascii="微软雅黑" w:eastAsia="微软雅黑" w:hAnsi="微软雅黑" w:cs="宋体" w:hint="eastAsia"/>
          <w:color w:val="333333"/>
          <w:kern w:val="0"/>
          <w:szCs w:val="21"/>
        </w:rPr>
        <w:t>咨询</w:t>
      </w:r>
      <w:r w:rsidR="00B128B8">
        <w:rPr>
          <w:rFonts w:ascii="微软雅黑" w:eastAsia="微软雅黑" w:hAnsi="微软雅黑" w:cs="宋体"/>
          <w:color w:val="333333"/>
          <w:kern w:val="0"/>
          <w:szCs w:val="21"/>
        </w:rPr>
        <w:t>电话</w:t>
      </w:r>
      <w:r w:rsidR="00B128B8">
        <w:rPr>
          <w:rFonts w:ascii="微软雅黑" w:eastAsia="微软雅黑" w:hAnsi="微软雅黑" w:cs="宋体" w:hint="eastAsia"/>
          <w:color w:val="333333"/>
          <w:kern w:val="0"/>
          <w:szCs w:val="21"/>
        </w:rPr>
        <w:t>：</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山东师范大学</w:t>
      </w:r>
      <w:r w:rsidRPr="00B128B8">
        <w:rPr>
          <w:rFonts w:ascii="微软雅黑" w:eastAsia="微软雅黑" w:hAnsi="微软雅黑" w:cs="宋体" w:hint="eastAsia"/>
          <w:b/>
          <w:color w:val="333333"/>
          <w:kern w:val="0"/>
          <w:szCs w:val="21"/>
        </w:rPr>
        <w:tab/>
        <w:t>http://www.zsb.sdnu.edu.cn/</w:t>
      </w:r>
      <w:r w:rsidRPr="00B128B8">
        <w:rPr>
          <w:rFonts w:ascii="微软雅黑" w:eastAsia="微软雅黑" w:hAnsi="微软雅黑" w:cs="宋体" w:hint="eastAsia"/>
          <w:b/>
          <w:color w:val="333333"/>
          <w:kern w:val="0"/>
          <w:szCs w:val="21"/>
        </w:rPr>
        <w:tab/>
        <w:t xml:space="preserve">  0531-86182201/86182202/86182203</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辽宁师范大学</w:t>
      </w:r>
      <w:r w:rsidRPr="00B128B8">
        <w:rPr>
          <w:rFonts w:ascii="微软雅黑" w:eastAsia="微软雅黑" w:hAnsi="微软雅黑" w:cs="宋体" w:hint="eastAsia"/>
          <w:b/>
          <w:color w:val="333333"/>
          <w:kern w:val="0"/>
          <w:szCs w:val="21"/>
        </w:rPr>
        <w:tab/>
        <w:t>http://zsb.lnnu.edu.cn</w:t>
      </w:r>
      <w:r w:rsidRPr="00B128B8">
        <w:rPr>
          <w:rFonts w:ascii="微软雅黑" w:eastAsia="微软雅黑" w:hAnsi="微软雅黑" w:cs="宋体" w:hint="eastAsia"/>
          <w:b/>
          <w:color w:val="333333"/>
          <w:kern w:val="0"/>
          <w:szCs w:val="21"/>
        </w:rPr>
        <w:tab/>
        <w:t xml:space="preserve">      0411-82158993</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延边大学</w:t>
      </w:r>
      <w:r w:rsidRPr="00B128B8">
        <w:rPr>
          <w:rFonts w:ascii="微软雅黑" w:eastAsia="微软雅黑" w:hAnsi="微软雅黑" w:cs="宋体" w:hint="eastAsia"/>
          <w:b/>
          <w:color w:val="333333"/>
          <w:kern w:val="0"/>
          <w:szCs w:val="21"/>
        </w:rPr>
        <w:tab/>
        <w:t xml:space="preserve">    Zsb.ybu.edu.cn</w:t>
      </w:r>
      <w:r w:rsidRPr="00B128B8">
        <w:rPr>
          <w:rFonts w:ascii="微软雅黑" w:eastAsia="微软雅黑" w:hAnsi="微软雅黑" w:cs="宋体" w:hint="eastAsia"/>
          <w:b/>
          <w:color w:val="333333"/>
          <w:kern w:val="0"/>
          <w:szCs w:val="21"/>
        </w:rPr>
        <w:tab/>
        <w:t xml:space="preserve">          </w:t>
      </w:r>
      <w:r>
        <w:rPr>
          <w:rFonts w:ascii="微软雅黑" w:eastAsia="微软雅黑" w:hAnsi="微软雅黑" w:cs="宋体"/>
          <w:b/>
          <w:color w:val="333333"/>
          <w:kern w:val="0"/>
          <w:szCs w:val="21"/>
        </w:rPr>
        <w:t xml:space="preserve">    </w:t>
      </w:r>
      <w:r w:rsidRPr="00B128B8">
        <w:rPr>
          <w:rFonts w:ascii="微软雅黑" w:eastAsia="微软雅黑" w:hAnsi="微软雅黑" w:cs="宋体" w:hint="eastAsia"/>
          <w:b/>
          <w:color w:val="333333"/>
          <w:kern w:val="0"/>
          <w:szCs w:val="21"/>
        </w:rPr>
        <w:t>0433-2732477</w:t>
      </w:r>
    </w:p>
    <w:p w:rsidR="00E25F61" w:rsidRDefault="00E25F61" w:rsidP="00B128B8">
      <w:pPr>
        <w:widowControl/>
        <w:shd w:val="clear" w:color="auto" w:fill="FFFFFF"/>
        <w:spacing w:line="315" w:lineRule="atLeast"/>
        <w:ind w:firstLine="480"/>
        <w:rPr>
          <w:rFonts w:ascii="微软雅黑" w:eastAsia="微软雅黑" w:hAnsi="微软雅黑" w:cs="宋体"/>
          <w:b/>
          <w:color w:val="333333"/>
          <w:kern w:val="0"/>
          <w:szCs w:val="21"/>
        </w:rPr>
      </w:pPr>
      <w:r w:rsidRPr="00E25F61">
        <w:rPr>
          <w:rFonts w:ascii="微软雅黑" w:eastAsia="微软雅黑" w:hAnsi="微软雅黑" w:cs="宋体" w:hint="eastAsia"/>
          <w:b/>
          <w:color w:val="333333"/>
          <w:kern w:val="0"/>
          <w:szCs w:val="21"/>
        </w:rPr>
        <w:t>东北师范大学</w:t>
      </w:r>
      <w:r w:rsidRPr="00E25F61">
        <w:rPr>
          <w:rFonts w:ascii="微软雅黑" w:eastAsia="微软雅黑" w:hAnsi="微软雅黑" w:cs="宋体" w:hint="eastAsia"/>
          <w:b/>
          <w:color w:val="333333"/>
          <w:kern w:val="0"/>
          <w:szCs w:val="21"/>
        </w:rPr>
        <w:tab/>
        <w:t>http://zsb.nenu.edu.cn</w:t>
      </w:r>
      <w:r w:rsidRPr="00E25F61">
        <w:rPr>
          <w:rFonts w:ascii="微软雅黑" w:eastAsia="微软雅黑" w:hAnsi="微软雅黑" w:cs="宋体" w:hint="eastAsia"/>
          <w:b/>
          <w:color w:val="333333"/>
          <w:kern w:val="0"/>
          <w:szCs w:val="21"/>
        </w:rPr>
        <w:tab/>
      </w:r>
      <w:r>
        <w:rPr>
          <w:rFonts w:ascii="微软雅黑" w:eastAsia="微软雅黑" w:hAnsi="微软雅黑" w:cs="宋体"/>
          <w:b/>
          <w:color w:val="333333"/>
          <w:kern w:val="0"/>
          <w:szCs w:val="21"/>
        </w:rPr>
        <w:t xml:space="preserve">      </w:t>
      </w:r>
      <w:r w:rsidRPr="00E25F61">
        <w:rPr>
          <w:rFonts w:ascii="微软雅黑" w:eastAsia="微软雅黑" w:hAnsi="微软雅黑" w:cs="宋体" w:hint="eastAsia"/>
          <w:b/>
          <w:color w:val="333333"/>
          <w:kern w:val="0"/>
          <w:szCs w:val="21"/>
        </w:rPr>
        <w:t>0431-85687511</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吉林师范大学</w:t>
      </w:r>
      <w:r w:rsidRPr="00B128B8">
        <w:rPr>
          <w:rFonts w:ascii="微软雅黑" w:eastAsia="微软雅黑" w:hAnsi="微软雅黑" w:cs="宋体" w:hint="eastAsia"/>
          <w:b/>
          <w:color w:val="333333"/>
          <w:kern w:val="0"/>
          <w:szCs w:val="21"/>
        </w:rPr>
        <w:tab/>
        <w:t>http://web.jlnu.edu.cn/zsb</w:t>
      </w:r>
      <w:r w:rsidRPr="00B128B8">
        <w:rPr>
          <w:rFonts w:ascii="微软雅黑" w:eastAsia="微软雅黑" w:hAnsi="微软雅黑" w:cs="宋体" w:hint="eastAsia"/>
          <w:b/>
          <w:color w:val="333333"/>
          <w:kern w:val="0"/>
          <w:szCs w:val="21"/>
        </w:rPr>
        <w:tab/>
        <w:t xml:space="preserve">  0434-3294661</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华东师范大学</w:t>
      </w:r>
      <w:r w:rsidRPr="00B128B8">
        <w:rPr>
          <w:rFonts w:ascii="微软雅黑" w:eastAsia="微软雅黑" w:hAnsi="微软雅黑" w:cs="宋体" w:hint="eastAsia"/>
          <w:b/>
          <w:color w:val="333333"/>
          <w:kern w:val="0"/>
          <w:szCs w:val="21"/>
        </w:rPr>
        <w:tab/>
        <w:t>www.zsb.ecnu.edu.cn</w:t>
      </w:r>
      <w:r w:rsidRPr="00B128B8">
        <w:rPr>
          <w:rFonts w:ascii="微软雅黑" w:eastAsia="微软雅黑" w:hAnsi="微软雅黑" w:cs="宋体" w:hint="eastAsia"/>
          <w:b/>
          <w:color w:val="333333"/>
          <w:kern w:val="0"/>
          <w:szCs w:val="21"/>
        </w:rPr>
        <w:tab/>
        <w:t xml:space="preserve">      021-62232212</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上海师范大学</w:t>
      </w:r>
      <w:r w:rsidRPr="00B128B8">
        <w:rPr>
          <w:rFonts w:ascii="微软雅黑" w:eastAsia="微软雅黑" w:hAnsi="微软雅黑" w:cs="宋体" w:hint="eastAsia"/>
          <w:b/>
          <w:color w:val="333333"/>
          <w:kern w:val="0"/>
          <w:szCs w:val="21"/>
        </w:rPr>
        <w:tab/>
        <w:t>ssdzsb.shnu.edu.cn</w:t>
      </w:r>
      <w:r w:rsidRPr="00B128B8">
        <w:rPr>
          <w:rFonts w:ascii="微软雅黑" w:eastAsia="微软雅黑" w:hAnsi="微软雅黑" w:cs="宋体" w:hint="eastAsia"/>
          <w:b/>
          <w:color w:val="333333"/>
          <w:kern w:val="0"/>
          <w:szCs w:val="21"/>
        </w:rPr>
        <w:tab/>
        <w:t xml:space="preserve">          021-64322695</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安徽师范大学</w:t>
      </w:r>
      <w:r w:rsidRPr="00B128B8">
        <w:rPr>
          <w:rFonts w:ascii="微软雅黑" w:eastAsia="微软雅黑" w:hAnsi="微软雅黑" w:cs="宋体" w:hint="eastAsia"/>
          <w:b/>
          <w:color w:val="333333"/>
          <w:kern w:val="0"/>
          <w:szCs w:val="21"/>
        </w:rPr>
        <w:tab/>
        <w:t>http://zsxx.ahnu.edu.cn/</w:t>
      </w:r>
      <w:r w:rsidRPr="00B128B8">
        <w:rPr>
          <w:rFonts w:ascii="微软雅黑" w:eastAsia="微软雅黑" w:hAnsi="微软雅黑" w:cs="宋体" w:hint="eastAsia"/>
          <w:b/>
          <w:color w:val="333333"/>
          <w:kern w:val="0"/>
          <w:szCs w:val="21"/>
        </w:rPr>
        <w:tab/>
        <w:t xml:space="preserve">  0553-5910161</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淮北师范大学</w:t>
      </w:r>
      <w:r w:rsidRPr="00B128B8">
        <w:rPr>
          <w:rFonts w:ascii="微软雅黑" w:eastAsia="微软雅黑" w:hAnsi="微软雅黑" w:cs="宋体" w:hint="eastAsia"/>
          <w:b/>
          <w:color w:val="333333"/>
          <w:kern w:val="0"/>
          <w:szCs w:val="21"/>
        </w:rPr>
        <w:tab/>
        <w:t>http://zsb.chnu.edu.cn</w:t>
      </w:r>
      <w:r w:rsidRPr="00B128B8">
        <w:rPr>
          <w:rFonts w:ascii="微软雅黑" w:eastAsia="微软雅黑" w:hAnsi="微软雅黑" w:cs="宋体" w:hint="eastAsia"/>
          <w:b/>
          <w:color w:val="333333"/>
          <w:kern w:val="0"/>
          <w:szCs w:val="21"/>
        </w:rPr>
        <w:tab/>
        <w:t xml:space="preserve">      0561-3803276/3802146</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华侨大学</w:t>
      </w:r>
      <w:r w:rsidRPr="00B128B8">
        <w:rPr>
          <w:rFonts w:ascii="微软雅黑" w:eastAsia="微软雅黑" w:hAnsi="微软雅黑" w:cs="宋体" w:hint="eastAsia"/>
          <w:b/>
          <w:color w:val="333333"/>
          <w:kern w:val="0"/>
          <w:szCs w:val="21"/>
        </w:rPr>
        <w:tab/>
        <w:t xml:space="preserve">    Zsc.hqu.edu.cn</w:t>
      </w:r>
      <w:r w:rsidRPr="00B128B8">
        <w:rPr>
          <w:rFonts w:ascii="微软雅黑" w:eastAsia="微软雅黑" w:hAnsi="微软雅黑" w:cs="宋体" w:hint="eastAsia"/>
          <w:b/>
          <w:color w:val="333333"/>
          <w:kern w:val="0"/>
          <w:szCs w:val="21"/>
        </w:rPr>
        <w:tab/>
        <w:t xml:space="preserve">          </w:t>
      </w:r>
      <w:r>
        <w:rPr>
          <w:rFonts w:ascii="微软雅黑" w:eastAsia="微软雅黑" w:hAnsi="微软雅黑" w:cs="宋体"/>
          <w:b/>
          <w:color w:val="333333"/>
          <w:kern w:val="0"/>
          <w:szCs w:val="21"/>
        </w:rPr>
        <w:t xml:space="preserve">    </w:t>
      </w:r>
      <w:r w:rsidRPr="00B128B8">
        <w:rPr>
          <w:rFonts w:ascii="微软雅黑" w:eastAsia="微软雅黑" w:hAnsi="微软雅黑" w:cs="宋体" w:hint="eastAsia"/>
          <w:b/>
          <w:color w:val="333333"/>
          <w:kern w:val="0"/>
          <w:szCs w:val="21"/>
        </w:rPr>
        <w:t>0595-22695678</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福州大学</w:t>
      </w:r>
      <w:r w:rsidRPr="00B128B8">
        <w:rPr>
          <w:rFonts w:ascii="微软雅黑" w:eastAsia="微软雅黑" w:hAnsi="微软雅黑" w:cs="宋体" w:hint="eastAsia"/>
          <w:b/>
          <w:color w:val="333333"/>
          <w:kern w:val="0"/>
          <w:szCs w:val="21"/>
        </w:rPr>
        <w:tab/>
        <w:t xml:space="preserve">    Zsb.fzu.edu.cn</w:t>
      </w:r>
      <w:r w:rsidRPr="00B128B8">
        <w:rPr>
          <w:rFonts w:ascii="微软雅黑" w:eastAsia="微软雅黑" w:hAnsi="微软雅黑" w:cs="宋体" w:hint="eastAsia"/>
          <w:b/>
          <w:color w:val="333333"/>
          <w:kern w:val="0"/>
          <w:szCs w:val="21"/>
        </w:rPr>
        <w:tab/>
        <w:t xml:space="preserve">              0591-22866857/22866567</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赣南师范大学</w:t>
      </w:r>
      <w:r w:rsidRPr="00B128B8">
        <w:rPr>
          <w:rFonts w:ascii="微软雅黑" w:eastAsia="微软雅黑" w:hAnsi="微软雅黑" w:cs="宋体" w:hint="eastAsia"/>
          <w:b/>
          <w:color w:val="333333"/>
          <w:kern w:val="0"/>
          <w:szCs w:val="21"/>
        </w:rPr>
        <w:tab/>
        <w:t>zs.gnnu.cn</w:t>
      </w:r>
      <w:r w:rsidRPr="00B128B8">
        <w:rPr>
          <w:rFonts w:ascii="微软雅黑" w:eastAsia="微软雅黑" w:hAnsi="微软雅黑" w:cs="宋体" w:hint="eastAsia"/>
          <w:b/>
          <w:color w:val="333333"/>
          <w:kern w:val="0"/>
          <w:szCs w:val="21"/>
        </w:rPr>
        <w:tab/>
        <w:t xml:space="preserve">             </w:t>
      </w:r>
      <w:r>
        <w:rPr>
          <w:rFonts w:ascii="微软雅黑" w:eastAsia="微软雅黑" w:hAnsi="微软雅黑" w:cs="宋体"/>
          <w:b/>
          <w:color w:val="333333"/>
          <w:kern w:val="0"/>
          <w:szCs w:val="21"/>
        </w:rPr>
        <w:t xml:space="preserve">    </w:t>
      </w:r>
      <w:r w:rsidRPr="00B128B8">
        <w:rPr>
          <w:rFonts w:ascii="微软雅黑" w:eastAsia="微软雅黑" w:hAnsi="微软雅黑" w:cs="宋体" w:hint="eastAsia"/>
          <w:b/>
          <w:color w:val="333333"/>
          <w:kern w:val="0"/>
          <w:szCs w:val="21"/>
        </w:rPr>
        <w:t xml:space="preserve"> 0797-8393638</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中国海洋大学</w:t>
      </w:r>
      <w:r w:rsidRPr="00B128B8">
        <w:rPr>
          <w:rFonts w:ascii="微软雅黑" w:eastAsia="微软雅黑" w:hAnsi="微软雅黑" w:cs="宋体" w:hint="eastAsia"/>
          <w:b/>
          <w:color w:val="333333"/>
          <w:kern w:val="0"/>
          <w:szCs w:val="21"/>
        </w:rPr>
        <w:tab/>
        <w:t>http://bkzs.ouc.edu.cn/</w:t>
      </w:r>
      <w:r w:rsidRPr="00B128B8">
        <w:rPr>
          <w:rFonts w:ascii="微软雅黑" w:eastAsia="微软雅黑" w:hAnsi="微软雅黑" w:cs="宋体" w:hint="eastAsia"/>
          <w:b/>
          <w:color w:val="333333"/>
          <w:kern w:val="0"/>
          <w:szCs w:val="21"/>
        </w:rPr>
        <w:tab/>
        <w:t xml:space="preserve">      0532-66782426/66782478</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青岛科技大学</w:t>
      </w:r>
      <w:r w:rsidRPr="00B128B8">
        <w:rPr>
          <w:rFonts w:ascii="微软雅黑" w:eastAsia="微软雅黑" w:hAnsi="微软雅黑" w:cs="宋体" w:hint="eastAsia"/>
          <w:b/>
          <w:color w:val="333333"/>
          <w:kern w:val="0"/>
          <w:szCs w:val="21"/>
        </w:rPr>
        <w:tab/>
        <w:t>https://zs.qust.edu.cn</w:t>
      </w:r>
      <w:r w:rsidRPr="00B128B8">
        <w:rPr>
          <w:rFonts w:ascii="微软雅黑" w:eastAsia="微软雅黑" w:hAnsi="微软雅黑" w:cs="宋体" w:hint="eastAsia"/>
          <w:b/>
          <w:color w:val="333333"/>
          <w:kern w:val="0"/>
          <w:szCs w:val="21"/>
        </w:rPr>
        <w:tab/>
        <w:t xml:space="preserve">      0532-88957996</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曲阜师范大学</w:t>
      </w:r>
      <w:r w:rsidRPr="00B128B8">
        <w:rPr>
          <w:rFonts w:ascii="微软雅黑" w:eastAsia="微软雅黑" w:hAnsi="微软雅黑" w:cs="宋体" w:hint="eastAsia"/>
          <w:b/>
          <w:color w:val="333333"/>
          <w:kern w:val="0"/>
          <w:szCs w:val="21"/>
        </w:rPr>
        <w:tab/>
        <w:t>http://zsb.qfnu.edu.cn/</w:t>
      </w:r>
      <w:r w:rsidRPr="00B128B8">
        <w:rPr>
          <w:rFonts w:ascii="微软雅黑" w:eastAsia="微软雅黑" w:hAnsi="微软雅黑" w:cs="宋体" w:hint="eastAsia"/>
          <w:b/>
          <w:color w:val="333333"/>
          <w:kern w:val="0"/>
          <w:szCs w:val="21"/>
        </w:rPr>
        <w:tab/>
        <w:t xml:space="preserve">      0537-4458658</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lastRenderedPageBreak/>
        <w:t>鲁东大学</w:t>
      </w:r>
      <w:r w:rsidRPr="00B128B8">
        <w:rPr>
          <w:rFonts w:ascii="微软雅黑" w:eastAsia="微软雅黑" w:hAnsi="微软雅黑" w:cs="宋体" w:hint="eastAsia"/>
          <w:b/>
          <w:color w:val="333333"/>
          <w:kern w:val="0"/>
          <w:szCs w:val="21"/>
        </w:rPr>
        <w:tab/>
        <w:t xml:space="preserve">    http://www.zs.ldu.edu.cn/</w:t>
      </w:r>
      <w:r w:rsidRPr="00B128B8">
        <w:rPr>
          <w:rFonts w:ascii="微软雅黑" w:eastAsia="微软雅黑" w:hAnsi="微软雅黑" w:cs="宋体" w:hint="eastAsia"/>
          <w:b/>
          <w:color w:val="333333"/>
          <w:kern w:val="0"/>
          <w:szCs w:val="21"/>
        </w:rPr>
        <w:tab/>
        <w:t xml:space="preserve">  0535-6672791</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中南民族大学</w:t>
      </w:r>
      <w:r w:rsidRPr="00B128B8">
        <w:rPr>
          <w:rFonts w:ascii="微软雅黑" w:eastAsia="微软雅黑" w:hAnsi="微软雅黑" w:cs="宋体" w:hint="eastAsia"/>
          <w:b/>
          <w:color w:val="333333"/>
          <w:kern w:val="0"/>
          <w:szCs w:val="21"/>
        </w:rPr>
        <w:tab/>
        <w:t>http://zsb.scuec.edu.cn</w:t>
      </w:r>
      <w:r w:rsidRPr="00B128B8">
        <w:rPr>
          <w:rFonts w:ascii="微软雅黑" w:eastAsia="微软雅黑" w:hAnsi="微软雅黑" w:cs="宋体" w:hint="eastAsia"/>
          <w:b/>
          <w:color w:val="333333"/>
          <w:kern w:val="0"/>
          <w:szCs w:val="21"/>
        </w:rPr>
        <w:tab/>
        <w:t xml:space="preserve">      027-67842763</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重庆师范大学</w:t>
      </w:r>
      <w:r w:rsidRPr="00B128B8">
        <w:rPr>
          <w:rFonts w:ascii="微软雅黑" w:eastAsia="微软雅黑" w:hAnsi="微软雅黑" w:cs="宋体" w:hint="eastAsia"/>
          <w:b/>
          <w:color w:val="333333"/>
          <w:kern w:val="0"/>
          <w:szCs w:val="21"/>
        </w:rPr>
        <w:tab/>
        <w:t>zsb.cqnu.edu.cn</w:t>
      </w:r>
      <w:r w:rsidRPr="00B128B8">
        <w:rPr>
          <w:rFonts w:ascii="微软雅黑" w:eastAsia="微软雅黑" w:hAnsi="微软雅黑" w:cs="宋体" w:hint="eastAsia"/>
          <w:b/>
          <w:color w:val="333333"/>
          <w:kern w:val="0"/>
          <w:szCs w:val="21"/>
        </w:rPr>
        <w:tab/>
        <w:t xml:space="preserve">          023-65911111</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贵州师范大学</w:t>
      </w:r>
      <w:r w:rsidRPr="00B128B8">
        <w:rPr>
          <w:rFonts w:ascii="微软雅黑" w:eastAsia="微软雅黑" w:hAnsi="微软雅黑" w:cs="宋体" w:hint="eastAsia"/>
          <w:b/>
          <w:color w:val="333333"/>
          <w:kern w:val="0"/>
          <w:szCs w:val="21"/>
        </w:rPr>
        <w:tab/>
        <w:t>https://zjc.gznu.edu.cn/sdzs/ 0851-86701855</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西北师范大学</w:t>
      </w:r>
      <w:r w:rsidRPr="00B128B8">
        <w:rPr>
          <w:rFonts w:ascii="微软雅黑" w:eastAsia="微软雅黑" w:hAnsi="微软雅黑" w:cs="宋体" w:hint="eastAsia"/>
          <w:b/>
          <w:color w:val="333333"/>
          <w:kern w:val="0"/>
          <w:szCs w:val="21"/>
        </w:rPr>
        <w:tab/>
        <w:t>https://zsb.nwnu.edu.cn</w:t>
      </w:r>
      <w:r w:rsidRPr="00B128B8">
        <w:rPr>
          <w:rFonts w:ascii="微软雅黑" w:eastAsia="微软雅黑" w:hAnsi="微软雅黑" w:cs="宋体" w:hint="eastAsia"/>
          <w:b/>
          <w:color w:val="333333"/>
          <w:kern w:val="0"/>
          <w:szCs w:val="21"/>
        </w:rPr>
        <w:tab/>
        <w:t xml:space="preserve">  0931-7971922</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西北民族大学</w:t>
      </w:r>
      <w:r w:rsidRPr="00B128B8">
        <w:rPr>
          <w:rFonts w:ascii="微软雅黑" w:eastAsia="微软雅黑" w:hAnsi="微软雅黑" w:cs="宋体" w:hint="eastAsia"/>
          <w:b/>
          <w:color w:val="333333"/>
          <w:kern w:val="0"/>
          <w:szCs w:val="21"/>
        </w:rPr>
        <w:tab/>
        <w:t>http://cms.xbmu.edu.cn/zsxx 0931-2938300</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青岛大学</w:t>
      </w:r>
      <w:r w:rsidRPr="00B128B8">
        <w:rPr>
          <w:rFonts w:ascii="微软雅黑" w:eastAsia="微软雅黑" w:hAnsi="微软雅黑" w:cs="宋体" w:hint="eastAsia"/>
          <w:b/>
          <w:color w:val="333333"/>
          <w:kern w:val="0"/>
          <w:szCs w:val="21"/>
        </w:rPr>
        <w:tab/>
        <w:t xml:space="preserve">    https://zs.qdu.edu.cn/</w:t>
      </w:r>
      <w:r w:rsidRPr="00B128B8">
        <w:rPr>
          <w:rFonts w:ascii="微软雅黑" w:eastAsia="微软雅黑" w:hAnsi="微软雅黑" w:cs="宋体" w:hint="eastAsia"/>
          <w:b/>
          <w:color w:val="333333"/>
          <w:kern w:val="0"/>
          <w:szCs w:val="21"/>
        </w:rPr>
        <w:tab/>
        <w:t xml:space="preserve">      </w:t>
      </w:r>
      <w:r>
        <w:rPr>
          <w:rFonts w:ascii="微软雅黑" w:eastAsia="微软雅黑" w:hAnsi="微软雅黑" w:cs="宋体"/>
          <w:b/>
          <w:color w:val="333333"/>
          <w:kern w:val="0"/>
          <w:szCs w:val="21"/>
        </w:rPr>
        <w:t xml:space="preserve"> </w:t>
      </w:r>
      <w:r w:rsidRPr="00B128B8">
        <w:rPr>
          <w:rFonts w:ascii="微软雅黑" w:eastAsia="微软雅黑" w:hAnsi="微软雅黑" w:cs="宋体" w:hint="eastAsia"/>
          <w:b/>
          <w:color w:val="333333"/>
          <w:kern w:val="0"/>
          <w:szCs w:val="21"/>
        </w:rPr>
        <w:t>0532-83780001/83780002-09</w:t>
      </w:r>
    </w:p>
    <w:p w:rsidR="00B128B8" w:rsidRPr="00B128B8" w:rsidRDefault="00B128B8" w:rsidP="00B128B8">
      <w:pPr>
        <w:widowControl/>
        <w:shd w:val="clear" w:color="auto" w:fill="FFFFFF"/>
        <w:spacing w:line="315" w:lineRule="atLeast"/>
        <w:ind w:firstLine="480"/>
        <w:rPr>
          <w:rFonts w:ascii="微软雅黑" w:eastAsia="微软雅黑" w:hAnsi="微软雅黑" w:cs="宋体"/>
          <w:b/>
          <w:color w:val="333333"/>
          <w:kern w:val="0"/>
          <w:szCs w:val="21"/>
        </w:rPr>
      </w:pPr>
      <w:r w:rsidRPr="00B128B8">
        <w:rPr>
          <w:rFonts w:ascii="微软雅黑" w:eastAsia="微软雅黑" w:hAnsi="微软雅黑" w:cs="宋体" w:hint="eastAsia"/>
          <w:b/>
          <w:color w:val="333333"/>
          <w:kern w:val="0"/>
          <w:szCs w:val="21"/>
        </w:rPr>
        <w:t>烟台大学</w:t>
      </w:r>
      <w:r w:rsidRPr="00B128B8">
        <w:rPr>
          <w:rFonts w:ascii="微软雅黑" w:eastAsia="微软雅黑" w:hAnsi="微软雅黑" w:cs="宋体" w:hint="eastAsia"/>
          <w:b/>
          <w:color w:val="333333"/>
          <w:kern w:val="0"/>
          <w:szCs w:val="21"/>
        </w:rPr>
        <w:tab/>
        <w:t xml:space="preserve">    http://bkzs.ytu.edu.cn/</w:t>
      </w:r>
      <w:r w:rsidRPr="00B128B8">
        <w:rPr>
          <w:rFonts w:ascii="微软雅黑" w:eastAsia="微软雅黑" w:hAnsi="微软雅黑" w:cs="宋体" w:hint="eastAsia"/>
          <w:b/>
          <w:color w:val="333333"/>
          <w:kern w:val="0"/>
          <w:szCs w:val="21"/>
        </w:rPr>
        <w:tab/>
        <w:t xml:space="preserve">      </w:t>
      </w:r>
      <w:r>
        <w:rPr>
          <w:rFonts w:ascii="微软雅黑" w:eastAsia="微软雅黑" w:hAnsi="微软雅黑" w:cs="宋体"/>
          <w:b/>
          <w:color w:val="333333"/>
          <w:kern w:val="0"/>
          <w:szCs w:val="21"/>
        </w:rPr>
        <w:t xml:space="preserve"> </w:t>
      </w:r>
      <w:r w:rsidRPr="00B128B8">
        <w:rPr>
          <w:rFonts w:ascii="微软雅黑" w:eastAsia="微软雅黑" w:hAnsi="微软雅黑" w:cs="宋体" w:hint="eastAsia"/>
          <w:b/>
          <w:color w:val="333333"/>
          <w:kern w:val="0"/>
          <w:szCs w:val="21"/>
        </w:rPr>
        <w:t>0535-6902653</w:t>
      </w:r>
    </w:p>
    <w:p w:rsidR="00E411EA" w:rsidRPr="00E411EA" w:rsidRDefault="00E411EA" w:rsidP="00E411EA">
      <w:pPr>
        <w:widowControl/>
        <w:shd w:val="clear" w:color="auto" w:fill="FFFFFF"/>
        <w:spacing w:line="315" w:lineRule="atLeast"/>
        <w:ind w:firstLine="480"/>
        <w:rPr>
          <w:rFonts w:ascii="微软雅黑" w:eastAsia="微软雅黑" w:hAnsi="微软雅黑" w:cs="宋体"/>
          <w:color w:val="333333"/>
          <w:kern w:val="0"/>
          <w:szCs w:val="21"/>
        </w:rPr>
      </w:pPr>
      <w:r w:rsidRPr="00E411EA">
        <w:rPr>
          <w:rFonts w:ascii="微软雅黑" w:eastAsia="微软雅黑" w:hAnsi="微软雅黑" w:cs="宋体" w:hint="eastAsia"/>
          <w:color w:val="333333"/>
          <w:kern w:val="0"/>
          <w:szCs w:val="21"/>
        </w:rPr>
        <w:t>附件：</w:t>
      </w:r>
      <w:hyperlink r:id="rId8" w:history="1">
        <w:r w:rsidRPr="00E411EA">
          <w:rPr>
            <w:rFonts w:ascii="微软雅黑" w:eastAsia="微软雅黑" w:hAnsi="微软雅黑" w:cs="宋体" w:hint="eastAsia"/>
            <w:b/>
            <w:bCs/>
            <w:color w:val="1E50A2"/>
            <w:kern w:val="0"/>
            <w:szCs w:val="21"/>
            <w:u w:val="single"/>
          </w:rPr>
          <w:t>20</w:t>
        </w:r>
        <w:r w:rsidR="00C57F70">
          <w:rPr>
            <w:rFonts w:ascii="微软雅黑" w:eastAsia="微软雅黑" w:hAnsi="微软雅黑" w:cs="宋体"/>
            <w:b/>
            <w:bCs/>
            <w:color w:val="1E50A2"/>
            <w:kern w:val="0"/>
            <w:szCs w:val="21"/>
            <w:u w:val="single"/>
          </w:rPr>
          <w:t>20</w:t>
        </w:r>
        <w:r w:rsidRPr="00E411EA">
          <w:rPr>
            <w:rFonts w:ascii="微软雅黑" w:eastAsia="微软雅黑" w:hAnsi="微软雅黑" w:cs="宋体" w:hint="eastAsia"/>
            <w:b/>
            <w:bCs/>
            <w:color w:val="1E50A2"/>
            <w:kern w:val="0"/>
            <w:szCs w:val="21"/>
            <w:u w:val="single"/>
          </w:rPr>
          <w:t>年山东师范大学等</w:t>
        </w:r>
        <w:r w:rsidR="00C57F70">
          <w:rPr>
            <w:rFonts w:ascii="微软雅黑" w:eastAsia="微软雅黑" w:hAnsi="微软雅黑" w:cs="宋体"/>
            <w:b/>
            <w:bCs/>
            <w:color w:val="1E50A2"/>
            <w:kern w:val="0"/>
            <w:szCs w:val="21"/>
            <w:u w:val="single"/>
          </w:rPr>
          <w:t>2</w:t>
        </w:r>
        <w:r w:rsidR="00562AD4">
          <w:rPr>
            <w:rFonts w:ascii="微软雅黑" w:eastAsia="微软雅黑" w:hAnsi="微软雅黑" w:cs="宋体"/>
            <w:b/>
            <w:bCs/>
            <w:color w:val="1E50A2"/>
            <w:kern w:val="0"/>
            <w:szCs w:val="21"/>
            <w:u w:val="single"/>
          </w:rPr>
          <w:t>3</w:t>
        </w:r>
        <w:r w:rsidRPr="00E411EA">
          <w:rPr>
            <w:rFonts w:ascii="微软雅黑" w:eastAsia="微软雅黑" w:hAnsi="微软雅黑" w:cs="宋体" w:hint="eastAsia"/>
            <w:b/>
            <w:bCs/>
            <w:color w:val="1E50A2"/>
            <w:kern w:val="0"/>
            <w:szCs w:val="21"/>
            <w:u w:val="single"/>
          </w:rPr>
          <w:t>所高校面向山东省招生音乐与舞蹈类专业联考初选上传视频格式及要求</w:t>
        </w:r>
      </w:hyperlink>
    </w:p>
    <w:p w:rsidR="00A20A86" w:rsidRPr="00562AD4" w:rsidRDefault="00405C4D"/>
    <w:sectPr w:rsidR="00A20A86" w:rsidRPr="00562A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C4D" w:rsidRDefault="00405C4D" w:rsidP="00E25F61">
      <w:r>
        <w:separator/>
      </w:r>
    </w:p>
  </w:endnote>
  <w:endnote w:type="continuationSeparator" w:id="0">
    <w:p w:rsidR="00405C4D" w:rsidRDefault="00405C4D" w:rsidP="00E2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C4D" w:rsidRDefault="00405C4D" w:rsidP="00E25F61">
      <w:r>
        <w:separator/>
      </w:r>
    </w:p>
  </w:footnote>
  <w:footnote w:type="continuationSeparator" w:id="0">
    <w:p w:rsidR="00405C4D" w:rsidRDefault="00405C4D" w:rsidP="00E25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92"/>
    <w:rsid w:val="00076580"/>
    <w:rsid w:val="00094F92"/>
    <w:rsid w:val="001712B1"/>
    <w:rsid w:val="001C5B90"/>
    <w:rsid w:val="0033792D"/>
    <w:rsid w:val="00405C4D"/>
    <w:rsid w:val="00430DFB"/>
    <w:rsid w:val="00471FBB"/>
    <w:rsid w:val="00562AD4"/>
    <w:rsid w:val="005A221E"/>
    <w:rsid w:val="00652DCE"/>
    <w:rsid w:val="008A462F"/>
    <w:rsid w:val="008C3EA0"/>
    <w:rsid w:val="009E0A24"/>
    <w:rsid w:val="00B128B8"/>
    <w:rsid w:val="00C57F70"/>
    <w:rsid w:val="00CD131B"/>
    <w:rsid w:val="00D22AC7"/>
    <w:rsid w:val="00D70BC3"/>
    <w:rsid w:val="00E25F61"/>
    <w:rsid w:val="00E411EA"/>
    <w:rsid w:val="00E53228"/>
    <w:rsid w:val="00EA444D"/>
    <w:rsid w:val="00EB0F70"/>
    <w:rsid w:val="00F24CC2"/>
    <w:rsid w:val="00F40D9D"/>
    <w:rsid w:val="00F51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90DCE2-5457-4E5D-A868-F4814DD7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E411E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E411EA"/>
    <w:rPr>
      <w:b/>
      <w:bCs/>
    </w:rPr>
  </w:style>
  <w:style w:type="paragraph" w:styleId="a4">
    <w:name w:val="Normal (Web)"/>
    <w:basedOn w:val="a"/>
    <w:uiPriority w:val="99"/>
    <w:semiHidden/>
    <w:unhideWhenUsed/>
    <w:rsid w:val="00E411EA"/>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rsid w:val="00E411EA"/>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E411EA"/>
    <w:rPr>
      <w:color w:val="0000FF"/>
      <w:u w:val="single"/>
    </w:rPr>
  </w:style>
  <w:style w:type="paragraph" w:customStyle="1" w:styleId="vsbcontentend">
    <w:name w:val="vsbcontent_end"/>
    <w:basedOn w:val="a"/>
    <w:rsid w:val="00E411E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E411EA"/>
    <w:pPr>
      <w:ind w:firstLineChars="200" w:firstLine="420"/>
    </w:pPr>
  </w:style>
  <w:style w:type="paragraph" w:styleId="a7">
    <w:name w:val="header"/>
    <w:basedOn w:val="a"/>
    <w:link w:val="Char"/>
    <w:uiPriority w:val="99"/>
    <w:unhideWhenUsed/>
    <w:rsid w:val="00E25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E25F61"/>
    <w:rPr>
      <w:sz w:val="18"/>
      <w:szCs w:val="18"/>
    </w:rPr>
  </w:style>
  <w:style w:type="paragraph" w:styleId="a8">
    <w:name w:val="footer"/>
    <w:basedOn w:val="a"/>
    <w:link w:val="Char0"/>
    <w:uiPriority w:val="99"/>
    <w:unhideWhenUsed/>
    <w:rsid w:val="00E25F61"/>
    <w:pPr>
      <w:tabs>
        <w:tab w:val="center" w:pos="4153"/>
        <w:tab w:val="right" w:pos="8306"/>
      </w:tabs>
      <w:snapToGrid w:val="0"/>
      <w:jc w:val="left"/>
    </w:pPr>
    <w:rPr>
      <w:sz w:val="18"/>
      <w:szCs w:val="18"/>
    </w:rPr>
  </w:style>
  <w:style w:type="character" w:customStyle="1" w:styleId="Char0">
    <w:name w:val="页脚 Char"/>
    <w:basedOn w:val="a0"/>
    <w:link w:val="a8"/>
    <w:uiPriority w:val="99"/>
    <w:rsid w:val="00E25F61"/>
    <w:rPr>
      <w:sz w:val="18"/>
      <w:szCs w:val="18"/>
    </w:rPr>
  </w:style>
  <w:style w:type="paragraph" w:styleId="a9">
    <w:name w:val="Balloon Text"/>
    <w:basedOn w:val="a"/>
    <w:link w:val="Char1"/>
    <w:uiPriority w:val="99"/>
    <w:semiHidden/>
    <w:unhideWhenUsed/>
    <w:rsid w:val="00652DCE"/>
    <w:rPr>
      <w:sz w:val="18"/>
      <w:szCs w:val="18"/>
    </w:rPr>
  </w:style>
  <w:style w:type="character" w:customStyle="1" w:styleId="Char1">
    <w:name w:val="批注框文本 Char"/>
    <w:basedOn w:val="a0"/>
    <w:link w:val="a9"/>
    <w:uiPriority w:val="99"/>
    <w:semiHidden/>
    <w:rsid w:val="00652D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4">
      <w:bodyDiv w:val="1"/>
      <w:marLeft w:val="0"/>
      <w:marRight w:val="0"/>
      <w:marTop w:val="0"/>
      <w:marBottom w:val="0"/>
      <w:divBdr>
        <w:top w:val="none" w:sz="0" w:space="0" w:color="auto"/>
        <w:left w:val="none" w:sz="0" w:space="0" w:color="auto"/>
        <w:bottom w:val="none" w:sz="0" w:space="0" w:color="auto"/>
        <w:right w:val="none" w:sz="0" w:space="0" w:color="auto"/>
      </w:divBdr>
    </w:div>
    <w:div w:id="672805476">
      <w:bodyDiv w:val="1"/>
      <w:marLeft w:val="0"/>
      <w:marRight w:val="0"/>
      <w:marTop w:val="0"/>
      <w:marBottom w:val="0"/>
      <w:divBdr>
        <w:top w:val="none" w:sz="0" w:space="0" w:color="auto"/>
        <w:left w:val="none" w:sz="0" w:space="0" w:color="auto"/>
        <w:bottom w:val="none" w:sz="0" w:space="0" w:color="auto"/>
        <w:right w:val="none" w:sz="0" w:space="0" w:color="auto"/>
      </w:divBdr>
    </w:div>
    <w:div w:id="675499598">
      <w:bodyDiv w:val="1"/>
      <w:marLeft w:val="0"/>
      <w:marRight w:val="0"/>
      <w:marTop w:val="0"/>
      <w:marBottom w:val="0"/>
      <w:divBdr>
        <w:top w:val="none" w:sz="0" w:space="0" w:color="auto"/>
        <w:left w:val="none" w:sz="0" w:space="0" w:color="auto"/>
        <w:bottom w:val="none" w:sz="0" w:space="0" w:color="auto"/>
        <w:right w:val="none" w:sz="0" w:space="0" w:color="auto"/>
      </w:divBdr>
    </w:div>
    <w:div w:id="744450159">
      <w:bodyDiv w:val="1"/>
      <w:marLeft w:val="0"/>
      <w:marRight w:val="0"/>
      <w:marTop w:val="0"/>
      <w:marBottom w:val="0"/>
      <w:divBdr>
        <w:top w:val="none" w:sz="0" w:space="0" w:color="auto"/>
        <w:left w:val="none" w:sz="0" w:space="0" w:color="auto"/>
        <w:bottom w:val="none" w:sz="0" w:space="0" w:color="auto"/>
        <w:right w:val="none" w:sz="0" w:space="0" w:color="auto"/>
      </w:divBdr>
      <w:divsChild>
        <w:div w:id="913121513">
          <w:marLeft w:val="0"/>
          <w:marRight w:val="0"/>
          <w:marTop w:val="0"/>
          <w:marBottom w:val="150"/>
          <w:divBdr>
            <w:top w:val="none" w:sz="0" w:space="0" w:color="auto"/>
            <w:left w:val="none" w:sz="0" w:space="0" w:color="auto"/>
            <w:bottom w:val="none" w:sz="0" w:space="0" w:color="auto"/>
            <w:right w:val="none" w:sz="0" w:space="0" w:color="auto"/>
          </w:divBdr>
        </w:div>
        <w:div w:id="493952974">
          <w:marLeft w:val="0"/>
          <w:marRight w:val="0"/>
          <w:marTop w:val="0"/>
          <w:marBottom w:val="150"/>
          <w:divBdr>
            <w:top w:val="none" w:sz="0" w:space="0" w:color="auto"/>
            <w:left w:val="none" w:sz="0" w:space="0" w:color="auto"/>
            <w:bottom w:val="none" w:sz="0" w:space="0" w:color="auto"/>
            <w:right w:val="none" w:sz="0" w:space="0" w:color="auto"/>
          </w:divBdr>
        </w:div>
      </w:divsChild>
    </w:div>
    <w:div w:id="885141058">
      <w:bodyDiv w:val="1"/>
      <w:marLeft w:val="0"/>
      <w:marRight w:val="0"/>
      <w:marTop w:val="0"/>
      <w:marBottom w:val="0"/>
      <w:divBdr>
        <w:top w:val="none" w:sz="0" w:space="0" w:color="auto"/>
        <w:left w:val="none" w:sz="0" w:space="0" w:color="auto"/>
        <w:bottom w:val="none" w:sz="0" w:space="0" w:color="auto"/>
        <w:right w:val="none" w:sz="0" w:space="0" w:color="auto"/>
      </w:divBdr>
    </w:div>
    <w:div w:id="1028674964">
      <w:bodyDiv w:val="1"/>
      <w:marLeft w:val="0"/>
      <w:marRight w:val="0"/>
      <w:marTop w:val="0"/>
      <w:marBottom w:val="0"/>
      <w:divBdr>
        <w:top w:val="none" w:sz="0" w:space="0" w:color="auto"/>
        <w:left w:val="none" w:sz="0" w:space="0" w:color="auto"/>
        <w:bottom w:val="none" w:sz="0" w:space="0" w:color="auto"/>
        <w:right w:val="none" w:sz="0" w:space="0" w:color="auto"/>
      </w:divBdr>
    </w:div>
    <w:div w:id="11155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b.sdnu.edu.cn/article_10914.html"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514</Words>
  <Characters>2936</Characters>
  <Application>Microsoft Office Word</Application>
  <DocSecurity>0</DocSecurity>
  <Lines>24</Lines>
  <Paragraphs>6</Paragraphs>
  <ScaleCrop>false</ScaleCrop>
  <Company>Microsoft</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杜德彭</dc:creator>
  <cp:keywords/>
  <dc:description/>
  <cp:lastModifiedBy>杜德彭</cp:lastModifiedBy>
  <cp:revision>14</cp:revision>
  <cp:lastPrinted>2019-12-21T02:43:00Z</cp:lastPrinted>
  <dcterms:created xsi:type="dcterms:W3CDTF">2019-12-17T09:06:00Z</dcterms:created>
  <dcterms:modified xsi:type="dcterms:W3CDTF">2019-12-21T02:47:00Z</dcterms:modified>
</cp:coreProperties>
</file>