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6E" w:rsidRDefault="006844AB" w:rsidP="006844A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山东省</w:t>
      </w:r>
      <w:r w:rsidR="00CC1DB2">
        <w:rPr>
          <w:rFonts w:ascii="方正小标宋简体" w:eastAsia="方正小标宋简体"/>
          <w:sz w:val="44"/>
          <w:szCs w:val="44"/>
        </w:rPr>
        <w:t>2020</w:t>
      </w:r>
      <w:r>
        <w:rPr>
          <w:rFonts w:ascii="方正小标宋简体" w:eastAsia="方正小标宋简体"/>
          <w:sz w:val="44"/>
          <w:szCs w:val="44"/>
        </w:rPr>
        <w:t>年普通</w:t>
      </w:r>
      <w:r>
        <w:rPr>
          <w:rFonts w:ascii="方正小标宋简体" w:eastAsia="方正小标宋简体" w:hint="eastAsia"/>
          <w:sz w:val="44"/>
          <w:szCs w:val="44"/>
        </w:rPr>
        <w:t>高</w:t>
      </w:r>
      <w:r w:rsidR="006B5F9A">
        <w:rPr>
          <w:rFonts w:ascii="方正小标宋简体" w:eastAsia="方正小标宋简体" w:hint="eastAsia"/>
          <w:sz w:val="44"/>
          <w:szCs w:val="44"/>
        </w:rPr>
        <w:t>等学</w:t>
      </w:r>
      <w:r>
        <w:rPr>
          <w:rFonts w:ascii="方正小标宋简体" w:eastAsia="方正小标宋简体" w:hint="eastAsia"/>
          <w:sz w:val="44"/>
          <w:szCs w:val="44"/>
        </w:rPr>
        <w:t>校招生</w:t>
      </w:r>
    </w:p>
    <w:p w:rsidR="006844AB" w:rsidRPr="000A270D" w:rsidRDefault="006844AB" w:rsidP="006844AB">
      <w:pPr>
        <w:spacing w:line="600" w:lineRule="exact"/>
        <w:jc w:val="center"/>
        <w:rPr>
          <w:rFonts w:ascii="方正小标宋简体" w:eastAsia="方正小标宋简体"/>
          <w:sz w:val="44"/>
          <w:szCs w:val="44"/>
        </w:rPr>
      </w:pPr>
      <w:r w:rsidRPr="000A270D">
        <w:rPr>
          <w:rFonts w:ascii="方正小标宋简体" w:eastAsia="方正小标宋简体" w:hint="eastAsia"/>
          <w:sz w:val="44"/>
          <w:szCs w:val="44"/>
        </w:rPr>
        <w:t>舞蹈类</w:t>
      </w:r>
      <w:r>
        <w:rPr>
          <w:rFonts w:ascii="方正小标宋简体" w:eastAsia="方正小标宋简体" w:hint="eastAsia"/>
          <w:sz w:val="44"/>
          <w:szCs w:val="44"/>
        </w:rPr>
        <w:t>专业联考实施方案</w:t>
      </w:r>
    </w:p>
    <w:p w:rsidR="006844AB" w:rsidRPr="00BA130B" w:rsidRDefault="006844AB" w:rsidP="00E1074D">
      <w:pPr>
        <w:pStyle w:val="a3"/>
        <w:shd w:val="clear" w:color="auto" w:fill="FFFFFF"/>
        <w:spacing w:beforeLines="50" w:before="156" w:beforeAutospacing="0" w:after="0" w:afterAutospacing="0"/>
        <w:jc w:val="center"/>
        <w:rPr>
          <w:rFonts w:ascii="楷体" w:eastAsia="楷体" w:hAnsi="楷体"/>
          <w:color w:val="000000"/>
          <w:sz w:val="32"/>
          <w:szCs w:val="32"/>
        </w:rPr>
      </w:pPr>
      <w:r w:rsidRPr="00BA130B">
        <w:rPr>
          <w:rFonts w:ascii="楷体" w:eastAsia="楷体" w:hAnsi="楷体" w:hint="eastAsia"/>
          <w:color w:val="000000"/>
          <w:sz w:val="32"/>
          <w:szCs w:val="32"/>
        </w:rPr>
        <w:t>（山东青年政治学院平台）</w:t>
      </w:r>
    </w:p>
    <w:p w:rsidR="006844AB" w:rsidRPr="00756C6F" w:rsidRDefault="006844AB" w:rsidP="009703F0">
      <w:pPr>
        <w:spacing w:line="560" w:lineRule="exact"/>
        <w:ind w:firstLineChars="200" w:firstLine="640"/>
        <w:rPr>
          <w:rFonts w:ascii="Times" w:eastAsia="仿宋" w:hAnsi="Times"/>
          <w:color w:val="000000"/>
          <w:sz w:val="32"/>
          <w:szCs w:val="32"/>
        </w:rPr>
      </w:pPr>
      <w:r w:rsidRPr="00B1122F">
        <w:rPr>
          <w:rFonts w:ascii="Times" w:eastAsia="仿宋" w:hAnsi="Times" w:hint="eastAsia"/>
          <w:sz w:val="32"/>
          <w:szCs w:val="32"/>
        </w:rPr>
        <w:t>根据</w:t>
      </w:r>
      <w:r w:rsidR="00E1074D" w:rsidRPr="00357A51">
        <w:rPr>
          <w:rFonts w:ascii="Times" w:eastAsia="仿宋" w:hAnsi="Times" w:hint="eastAsia"/>
          <w:sz w:val="32"/>
          <w:szCs w:val="32"/>
        </w:rPr>
        <w:t>教育部</w:t>
      </w:r>
      <w:r w:rsidR="00B1122F" w:rsidRPr="00357A51">
        <w:rPr>
          <w:rFonts w:ascii="Times" w:eastAsia="仿宋" w:hAnsi="Times" w:hint="eastAsia"/>
          <w:sz w:val="32"/>
          <w:szCs w:val="32"/>
        </w:rPr>
        <w:t>有关</w:t>
      </w:r>
      <w:r w:rsidR="00AC2CFF" w:rsidRPr="00357A51">
        <w:rPr>
          <w:rFonts w:ascii="Times" w:eastAsia="仿宋" w:hAnsi="Times" w:hint="eastAsia"/>
          <w:sz w:val="32"/>
          <w:szCs w:val="32"/>
        </w:rPr>
        <w:t>普通高校</w:t>
      </w:r>
      <w:r w:rsidR="00E1074D" w:rsidRPr="00357A51">
        <w:rPr>
          <w:rFonts w:ascii="Times" w:eastAsia="仿宋" w:hAnsi="Times" w:hint="eastAsia"/>
          <w:sz w:val="32"/>
          <w:szCs w:val="32"/>
        </w:rPr>
        <w:t>特殊类型招生</w:t>
      </w:r>
      <w:r w:rsidR="00B1122F" w:rsidRPr="00357A51">
        <w:rPr>
          <w:rFonts w:ascii="Times" w:eastAsia="仿宋" w:hAnsi="Times" w:hint="eastAsia"/>
          <w:sz w:val="32"/>
          <w:szCs w:val="32"/>
        </w:rPr>
        <w:t>政策及</w:t>
      </w:r>
      <w:r w:rsidR="00E1074D" w:rsidRPr="00357A51">
        <w:rPr>
          <w:rFonts w:ascii="Times" w:eastAsia="仿宋" w:hAnsi="Times" w:hint="eastAsia"/>
          <w:sz w:val="32"/>
          <w:szCs w:val="32"/>
        </w:rPr>
        <w:t>《山东省教育招生考试院关于</w:t>
      </w:r>
      <w:r w:rsidR="00E1074D" w:rsidRPr="00357A51">
        <w:rPr>
          <w:rFonts w:ascii="Times" w:eastAsia="仿宋" w:hAnsi="Times" w:hint="eastAsia"/>
          <w:sz w:val="32"/>
          <w:szCs w:val="32"/>
        </w:rPr>
        <w:t>20</w:t>
      </w:r>
      <w:r w:rsidR="00CC1DB2" w:rsidRPr="00357A51">
        <w:rPr>
          <w:rFonts w:ascii="Times" w:eastAsia="仿宋" w:hAnsi="Times"/>
          <w:sz w:val="32"/>
          <w:szCs w:val="32"/>
        </w:rPr>
        <w:t>20</w:t>
      </w:r>
      <w:r w:rsidR="00E1074D" w:rsidRPr="00357A51">
        <w:rPr>
          <w:rFonts w:ascii="Times" w:eastAsia="仿宋" w:hAnsi="Times" w:hint="eastAsia"/>
          <w:sz w:val="32"/>
          <w:szCs w:val="32"/>
        </w:rPr>
        <w:t xml:space="preserve"> </w:t>
      </w:r>
      <w:r w:rsidR="00E1074D" w:rsidRPr="00357A51">
        <w:rPr>
          <w:rFonts w:ascii="Times" w:eastAsia="仿宋" w:hAnsi="Times" w:hint="eastAsia"/>
          <w:sz w:val="32"/>
          <w:szCs w:val="32"/>
        </w:rPr>
        <w:t>年普通高等学校艺术类本科专业在山东组织专业考试有关事项的通知》</w:t>
      </w:r>
      <w:r w:rsidR="009F086C" w:rsidRPr="00357A51">
        <w:rPr>
          <w:rFonts w:ascii="Times" w:eastAsia="仿宋" w:hAnsi="Times" w:hint="eastAsia"/>
          <w:sz w:val="32"/>
          <w:szCs w:val="32"/>
        </w:rPr>
        <w:t>（</w:t>
      </w:r>
      <w:r w:rsidR="009F086C" w:rsidRPr="00357A51">
        <w:rPr>
          <w:rFonts w:ascii="Times" w:eastAsia="仿宋" w:hAnsi="Times" w:cs="宋体" w:hint="eastAsia"/>
          <w:kern w:val="0"/>
          <w:sz w:val="32"/>
          <w:szCs w:val="32"/>
        </w:rPr>
        <w:t>鲁招考〔</w:t>
      </w:r>
      <w:r w:rsidR="009F086C" w:rsidRPr="00357A51">
        <w:rPr>
          <w:rFonts w:ascii="Times" w:eastAsia="仿宋" w:hAnsi="Times" w:cs="宋体" w:hint="eastAsia"/>
          <w:kern w:val="0"/>
          <w:sz w:val="32"/>
          <w:szCs w:val="32"/>
        </w:rPr>
        <w:t>2019</w:t>
      </w:r>
      <w:r w:rsidR="009F086C" w:rsidRPr="00357A51">
        <w:rPr>
          <w:rFonts w:ascii="Times" w:eastAsia="仿宋" w:hAnsi="Times" w:cs="宋体" w:hint="eastAsia"/>
          <w:kern w:val="0"/>
          <w:sz w:val="32"/>
          <w:szCs w:val="32"/>
        </w:rPr>
        <w:t>〕</w:t>
      </w:r>
      <w:r w:rsidR="00B1122F" w:rsidRPr="00357A51">
        <w:rPr>
          <w:rFonts w:ascii="Times" w:eastAsia="仿宋" w:hAnsi="Times" w:cs="宋体" w:hint="eastAsia"/>
          <w:kern w:val="0"/>
          <w:sz w:val="32"/>
          <w:szCs w:val="32"/>
        </w:rPr>
        <w:t>1</w:t>
      </w:r>
      <w:r w:rsidR="00B1122F" w:rsidRPr="00357A51">
        <w:rPr>
          <w:rFonts w:ascii="Times" w:eastAsia="仿宋" w:hAnsi="Times" w:cs="宋体"/>
          <w:kern w:val="0"/>
          <w:sz w:val="32"/>
          <w:szCs w:val="32"/>
        </w:rPr>
        <w:t>44</w:t>
      </w:r>
      <w:r w:rsidR="009F086C" w:rsidRPr="00357A51">
        <w:rPr>
          <w:rFonts w:ascii="Times" w:eastAsia="仿宋" w:hAnsi="Times" w:cs="宋体" w:hint="eastAsia"/>
          <w:kern w:val="0"/>
          <w:sz w:val="32"/>
          <w:szCs w:val="32"/>
        </w:rPr>
        <w:t>号</w:t>
      </w:r>
      <w:r w:rsidR="009F086C" w:rsidRPr="00357A51">
        <w:rPr>
          <w:rFonts w:ascii="Times" w:eastAsia="仿宋" w:hAnsi="Times" w:hint="eastAsia"/>
          <w:sz w:val="32"/>
          <w:szCs w:val="32"/>
        </w:rPr>
        <w:t>）</w:t>
      </w:r>
      <w:r w:rsidR="00B1122F" w:rsidRPr="00B1122F">
        <w:rPr>
          <w:rFonts w:ascii="Times" w:eastAsia="仿宋" w:hAnsi="Times" w:hint="eastAsia"/>
          <w:sz w:val="32"/>
          <w:szCs w:val="32"/>
        </w:rPr>
        <w:t>等</w:t>
      </w:r>
      <w:r w:rsidRPr="00B1122F">
        <w:rPr>
          <w:rFonts w:ascii="Times" w:eastAsia="仿宋" w:hAnsi="Times" w:hint="eastAsia"/>
          <w:sz w:val="32"/>
          <w:szCs w:val="32"/>
        </w:rPr>
        <w:t>有关文件要求，</w:t>
      </w:r>
      <w:r w:rsidR="00E1074D" w:rsidRPr="00B1122F">
        <w:rPr>
          <w:rFonts w:ascii="Times" w:eastAsia="仿宋" w:hAnsi="Times" w:hint="eastAsia"/>
          <w:sz w:val="32"/>
          <w:szCs w:val="32"/>
        </w:rPr>
        <w:t>山东青年政治学院、曲阜师范大学、</w:t>
      </w:r>
      <w:r w:rsidR="009F086C" w:rsidRPr="00B1122F">
        <w:rPr>
          <w:rFonts w:ascii="Times" w:eastAsia="仿宋" w:hAnsi="Times" w:hint="eastAsia"/>
          <w:sz w:val="32"/>
          <w:szCs w:val="32"/>
        </w:rPr>
        <w:t>山东理工大学、</w:t>
      </w:r>
      <w:r w:rsidR="009F086C">
        <w:rPr>
          <w:rFonts w:ascii="Times" w:eastAsia="仿宋" w:hAnsi="Times" w:hint="eastAsia"/>
          <w:color w:val="000000"/>
          <w:sz w:val="32"/>
          <w:szCs w:val="32"/>
        </w:rPr>
        <w:t>泰山学院等</w:t>
      </w:r>
      <w:r w:rsidR="00CC1DB2">
        <w:rPr>
          <w:rFonts w:ascii="Times" w:eastAsia="仿宋" w:hAnsi="Times"/>
          <w:color w:val="000000"/>
          <w:sz w:val="32"/>
          <w:szCs w:val="32"/>
        </w:rPr>
        <w:t>24</w:t>
      </w:r>
      <w:r w:rsidR="009F086C">
        <w:rPr>
          <w:rFonts w:ascii="Times" w:eastAsia="仿宋" w:hAnsi="Times"/>
          <w:color w:val="000000"/>
          <w:sz w:val="32"/>
          <w:szCs w:val="32"/>
        </w:rPr>
        <w:t>所高校</w:t>
      </w:r>
      <w:r w:rsidR="000C3D59">
        <w:rPr>
          <w:rFonts w:ascii="Times" w:eastAsia="仿宋" w:hAnsi="Times"/>
          <w:color w:val="000000"/>
          <w:sz w:val="32"/>
          <w:szCs w:val="32"/>
        </w:rPr>
        <w:t>舞蹈类专业实行校际联合考试</w:t>
      </w:r>
      <w:r w:rsidR="000C3D59" w:rsidRPr="00756C6F">
        <w:rPr>
          <w:rFonts w:ascii="Times" w:eastAsia="仿宋" w:hAnsi="Times" w:hint="eastAsia"/>
          <w:color w:val="000000"/>
          <w:sz w:val="32"/>
          <w:szCs w:val="32"/>
        </w:rPr>
        <w:t>（以下简称“舞蹈联考”）</w:t>
      </w:r>
      <w:r w:rsidR="000C3D59">
        <w:rPr>
          <w:rFonts w:ascii="Times" w:eastAsia="仿宋" w:hAnsi="Times" w:hint="eastAsia"/>
          <w:color w:val="000000"/>
          <w:sz w:val="32"/>
          <w:szCs w:val="32"/>
        </w:rPr>
        <w:t>，现将舞蹈</w:t>
      </w:r>
      <w:r w:rsidR="00357A51">
        <w:rPr>
          <w:rFonts w:ascii="Times" w:eastAsia="仿宋" w:hAnsi="Times" w:hint="eastAsia"/>
          <w:color w:val="000000"/>
          <w:sz w:val="32"/>
          <w:szCs w:val="32"/>
        </w:rPr>
        <w:t>类</w:t>
      </w:r>
      <w:r w:rsidRPr="00756C6F">
        <w:rPr>
          <w:rFonts w:ascii="Times" w:eastAsia="仿宋" w:hAnsi="Times" w:hint="eastAsia"/>
          <w:color w:val="000000"/>
          <w:sz w:val="32"/>
          <w:szCs w:val="32"/>
        </w:rPr>
        <w:t>联考实施方案</w:t>
      </w:r>
      <w:r w:rsidR="000C3D59">
        <w:rPr>
          <w:rFonts w:ascii="Times" w:eastAsia="仿宋" w:hAnsi="Times" w:hint="eastAsia"/>
          <w:color w:val="000000"/>
          <w:sz w:val="32"/>
          <w:szCs w:val="32"/>
        </w:rPr>
        <w:t>公布</w:t>
      </w:r>
      <w:r w:rsidR="0076573B">
        <w:rPr>
          <w:rFonts w:ascii="Times" w:eastAsia="仿宋" w:hAnsi="Times" w:hint="eastAsia"/>
          <w:color w:val="000000"/>
          <w:sz w:val="32"/>
          <w:szCs w:val="32"/>
        </w:rPr>
        <w:t>如下</w:t>
      </w:r>
      <w:r w:rsidRPr="00756C6F">
        <w:rPr>
          <w:rFonts w:ascii="Times" w:eastAsia="仿宋" w:hAnsi="Times" w:hint="eastAsia"/>
          <w:color w:val="000000"/>
          <w:sz w:val="32"/>
          <w:szCs w:val="32"/>
        </w:rPr>
        <w:t>。</w:t>
      </w:r>
    </w:p>
    <w:p w:rsidR="006844AB" w:rsidRPr="00E2795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E2795B">
        <w:rPr>
          <w:rFonts w:ascii="黑体" w:eastAsia="黑体" w:hAnsi="黑体" w:hint="eastAsia"/>
          <w:color w:val="000000"/>
          <w:sz w:val="32"/>
          <w:szCs w:val="32"/>
        </w:rPr>
        <w:t>一、</w:t>
      </w:r>
      <w:r>
        <w:rPr>
          <w:rFonts w:ascii="黑体" w:eastAsia="黑体" w:hAnsi="黑体" w:hint="eastAsia"/>
          <w:color w:val="000000"/>
          <w:sz w:val="32"/>
          <w:szCs w:val="32"/>
        </w:rPr>
        <w:t>联考目的及</w:t>
      </w:r>
      <w:r w:rsidRPr="00E2795B">
        <w:rPr>
          <w:rFonts w:ascii="黑体" w:eastAsia="黑体" w:hAnsi="黑体" w:hint="eastAsia"/>
          <w:color w:val="000000"/>
          <w:sz w:val="32"/>
          <w:szCs w:val="32"/>
        </w:rPr>
        <w:t>性质</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舞蹈联考</w:t>
      </w:r>
      <w:r w:rsidRPr="00E2795B">
        <w:rPr>
          <w:rFonts w:ascii="仿宋" w:eastAsia="仿宋" w:hAnsi="仿宋" w:hint="eastAsia"/>
          <w:color w:val="000000"/>
          <w:sz w:val="32"/>
          <w:szCs w:val="32"/>
        </w:rPr>
        <w:t>是</w:t>
      </w:r>
      <w:r w:rsidR="0076573B">
        <w:rPr>
          <w:rFonts w:ascii="仿宋" w:eastAsia="仿宋" w:hAnsi="仿宋" w:hint="eastAsia"/>
          <w:color w:val="000000"/>
          <w:sz w:val="32"/>
          <w:szCs w:val="32"/>
        </w:rPr>
        <w:t>在普通高校招生舞蹈</w:t>
      </w:r>
      <w:r>
        <w:rPr>
          <w:rFonts w:ascii="仿宋" w:eastAsia="仿宋" w:hAnsi="仿宋" w:hint="eastAsia"/>
          <w:color w:val="000000"/>
          <w:sz w:val="32"/>
          <w:szCs w:val="32"/>
        </w:rPr>
        <w:t>类</w:t>
      </w:r>
      <w:r w:rsidR="00797495">
        <w:rPr>
          <w:rFonts w:ascii="仿宋" w:eastAsia="仿宋" w:hAnsi="仿宋" w:hint="eastAsia"/>
          <w:color w:val="000000"/>
          <w:sz w:val="32"/>
          <w:szCs w:val="32"/>
        </w:rPr>
        <w:t>专业校考基础上，坚持共</w:t>
      </w:r>
      <w:r w:rsidR="00797495">
        <w:rPr>
          <w:rFonts w:ascii="仿宋" w:eastAsia="仿宋" w:hAnsi="仿宋"/>
          <w:color w:val="000000"/>
          <w:sz w:val="32"/>
          <w:szCs w:val="32"/>
        </w:rPr>
        <w:t>商</w:t>
      </w:r>
      <w:r w:rsidR="00797495">
        <w:rPr>
          <w:rFonts w:ascii="仿宋" w:eastAsia="仿宋" w:hAnsi="仿宋" w:hint="eastAsia"/>
          <w:color w:val="000000"/>
          <w:sz w:val="32"/>
          <w:szCs w:val="32"/>
        </w:rPr>
        <w:t>、共享、高效的原则，由牵头高校主考，联盟</w:t>
      </w:r>
      <w:r>
        <w:rPr>
          <w:rFonts w:ascii="仿宋" w:eastAsia="仿宋" w:hAnsi="仿宋" w:hint="eastAsia"/>
          <w:color w:val="000000"/>
          <w:sz w:val="32"/>
          <w:szCs w:val="32"/>
        </w:rPr>
        <w:t>高校</w:t>
      </w:r>
      <w:r w:rsidR="00E924E8">
        <w:rPr>
          <w:rFonts w:ascii="仿宋" w:eastAsia="仿宋" w:hAnsi="仿宋" w:hint="eastAsia"/>
          <w:color w:val="000000"/>
          <w:sz w:val="32"/>
          <w:szCs w:val="32"/>
        </w:rPr>
        <w:t>共享</w:t>
      </w:r>
      <w:r>
        <w:rPr>
          <w:rFonts w:ascii="仿宋" w:eastAsia="仿宋" w:hAnsi="仿宋" w:hint="eastAsia"/>
          <w:color w:val="000000"/>
          <w:sz w:val="32"/>
          <w:szCs w:val="32"/>
        </w:rPr>
        <w:t>共用</w:t>
      </w:r>
      <w:r w:rsidR="0022076E">
        <w:rPr>
          <w:rFonts w:ascii="仿宋" w:eastAsia="仿宋" w:hAnsi="仿宋" w:hint="eastAsia"/>
          <w:color w:val="000000"/>
          <w:sz w:val="32"/>
          <w:szCs w:val="32"/>
        </w:rPr>
        <w:t>联考成绩的一种组考</w:t>
      </w:r>
      <w:r>
        <w:rPr>
          <w:rFonts w:ascii="仿宋" w:eastAsia="仿宋" w:hAnsi="仿宋" w:hint="eastAsia"/>
          <w:color w:val="000000"/>
          <w:sz w:val="32"/>
          <w:szCs w:val="32"/>
        </w:rPr>
        <w:t>形式，旨在方便考生应考</w:t>
      </w:r>
      <w:r w:rsidR="00E924E8">
        <w:rPr>
          <w:rFonts w:ascii="仿宋" w:eastAsia="仿宋" w:hAnsi="仿宋" w:hint="eastAsia"/>
          <w:color w:val="000000"/>
          <w:sz w:val="32"/>
          <w:szCs w:val="32"/>
        </w:rPr>
        <w:t>，</w:t>
      </w:r>
      <w:r w:rsidR="00E924E8">
        <w:rPr>
          <w:rFonts w:ascii="仿宋" w:eastAsia="仿宋" w:hAnsi="仿宋"/>
          <w:color w:val="000000"/>
          <w:sz w:val="32"/>
          <w:szCs w:val="32"/>
        </w:rPr>
        <w:t>节约</w:t>
      </w:r>
      <w:r w:rsidR="0022076E">
        <w:rPr>
          <w:rFonts w:ascii="仿宋" w:eastAsia="仿宋" w:hAnsi="仿宋"/>
          <w:color w:val="000000"/>
          <w:sz w:val="32"/>
          <w:szCs w:val="32"/>
        </w:rPr>
        <w:t>社会</w:t>
      </w:r>
      <w:r w:rsidR="00E924E8">
        <w:rPr>
          <w:rFonts w:ascii="仿宋" w:eastAsia="仿宋" w:hAnsi="仿宋" w:hint="eastAsia"/>
          <w:color w:val="000000"/>
          <w:sz w:val="32"/>
          <w:szCs w:val="32"/>
        </w:rPr>
        <w:t>考试</w:t>
      </w:r>
      <w:r w:rsidR="00E924E8">
        <w:rPr>
          <w:rFonts w:ascii="仿宋" w:eastAsia="仿宋" w:hAnsi="仿宋"/>
          <w:color w:val="000000"/>
          <w:sz w:val="32"/>
          <w:szCs w:val="32"/>
        </w:rPr>
        <w:t>成本</w:t>
      </w:r>
      <w:r>
        <w:rPr>
          <w:rFonts w:ascii="仿宋" w:eastAsia="仿宋" w:hAnsi="仿宋" w:hint="eastAsia"/>
          <w:color w:val="000000"/>
          <w:sz w:val="32"/>
          <w:szCs w:val="32"/>
        </w:rPr>
        <w:t>，</w:t>
      </w:r>
      <w:r w:rsidR="00E924E8">
        <w:rPr>
          <w:rFonts w:ascii="仿宋" w:eastAsia="仿宋" w:hAnsi="仿宋" w:hint="eastAsia"/>
          <w:color w:val="000000"/>
          <w:sz w:val="32"/>
          <w:szCs w:val="32"/>
        </w:rPr>
        <w:t>提高考生志愿</w:t>
      </w:r>
      <w:r w:rsidR="00E924E8">
        <w:rPr>
          <w:rFonts w:ascii="仿宋" w:eastAsia="仿宋" w:hAnsi="仿宋"/>
          <w:color w:val="000000"/>
          <w:sz w:val="32"/>
          <w:szCs w:val="32"/>
        </w:rPr>
        <w:t>满足率</w:t>
      </w:r>
      <w:r>
        <w:rPr>
          <w:rFonts w:ascii="仿宋" w:eastAsia="仿宋" w:hAnsi="仿宋" w:hint="eastAsia"/>
          <w:color w:val="000000"/>
          <w:sz w:val="32"/>
          <w:szCs w:val="32"/>
        </w:rPr>
        <w:t>。联考属国家教育考试的</w:t>
      </w:r>
      <w:r w:rsidR="00E924E8">
        <w:rPr>
          <w:rFonts w:ascii="仿宋" w:eastAsia="仿宋" w:hAnsi="仿宋" w:hint="eastAsia"/>
          <w:color w:val="000000"/>
          <w:sz w:val="32"/>
          <w:szCs w:val="32"/>
        </w:rPr>
        <w:t>重要</w:t>
      </w:r>
      <w:r>
        <w:rPr>
          <w:rFonts w:ascii="仿宋" w:eastAsia="仿宋" w:hAnsi="仿宋" w:hint="eastAsia"/>
          <w:color w:val="000000"/>
          <w:sz w:val="32"/>
          <w:szCs w:val="32"/>
        </w:rPr>
        <w:t>组成部分，适用于国家相关法律规定。</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BE21ED">
        <w:rPr>
          <w:rFonts w:ascii="黑体" w:eastAsia="黑体" w:hAnsi="黑体" w:hint="eastAsia"/>
          <w:color w:val="000000"/>
          <w:sz w:val="32"/>
          <w:szCs w:val="32"/>
        </w:rPr>
        <w:t>二、</w:t>
      </w:r>
      <w:r>
        <w:rPr>
          <w:rFonts w:ascii="黑体" w:eastAsia="黑体" w:hAnsi="黑体" w:hint="eastAsia"/>
          <w:color w:val="000000"/>
          <w:sz w:val="32"/>
          <w:szCs w:val="32"/>
        </w:rPr>
        <w:t>联考范围</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舞蹈</w:t>
      </w:r>
      <w:r>
        <w:rPr>
          <w:rFonts w:ascii="仿宋" w:eastAsia="仿宋" w:hAnsi="仿宋"/>
          <w:color w:val="000000"/>
          <w:sz w:val="32"/>
          <w:szCs w:val="32"/>
        </w:rPr>
        <w:t>联考测试</w:t>
      </w:r>
      <w:r w:rsidRPr="00DE6762">
        <w:rPr>
          <w:rFonts w:ascii="仿宋" w:eastAsia="仿宋" w:hAnsi="仿宋" w:hint="eastAsia"/>
          <w:color w:val="000000"/>
          <w:sz w:val="32"/>
          <w:szCs w:val="32"/>
        </w:rPr>
        <w:t>舞种</w:t>
      </w:r>
      <w:r>
        <w:rPr>
          <w:rFonts w:ascii="仿宋" w:eastAsia="仿宋" w:hAnsi="仿宋" w:hint="eastAsia"/>
          <w:color w:val="000000"/>
          <w:sz w:val="32"/>
          <w:szCs w:val="32"/>
        </w:rPr>
        <w:t>主要涵盖</w:t>
      </w:r>
      <w:r w:rsidRPr="00DE6762">
        <w:rPr>
          <w:rFonts w:ascii="仿宋" w:eastAsia="仿宋" w:hAnsi="仿宋" w:hint="eastAsia"/>
          <w:color w:val="000000"/>
          <w:sz w:val="32"/>
          <w:szCs w:val="32"/>
        </w:rPr>
        <w:t>民族民间舞、古典舞、</w:t>
      </w:r>
      <w:r>
        <w:rPr>
          <w:rFonts w:ascii="仿宋" w:eastAsia="仿宋" w:hAnsi="仿宋" w:hint="eastAsia"/>
          <w:color w:val="000000"/>
          <w:sz w:val="32"/>
          <w:szCs w:val="32"/>
        </w:rPr>
        <w:t>中国舞、</w:t>
      </w:r>
      <w:r w:rsidRPr="00DE6762">
        <w:rPr>
          <w:rFonts w:ascii="仿宋" w:eastAsia="仿宋" w:hAnsi="仿宋" w:hint="eastAsia"/>
          <w:color w:val="000000"/>
          <w:sz w:val="32"/>
          <w:szCs w:val="32"/>
        </w:rPr>
        <w:t>芭蕾舞</w:t>
      </w:r>
      <w:r>
        <w:rPr>
          <w:rFonts w:ascii="仿宋" w:eastAsia="仿宋" w:hAnsi="仿宋" w:hint="eastAsia"/>
          <w:color w:val="000000"/>
          <w:sz w:val="32"/>
          <w:szCs w:val="32"/>
        </w:rPr>
        <w:t>、现（当）代舞</w:t>
      </w:r>
      <w:r w:rsidRPr="00DE6762">
        <w:rPr>
          <w:rFonts w:ascii="仿宋" w:eastAsia="仿宋" w:hAnsi="仿宋" w:hint="eastAsia"/>
          <w:color w:val="000000"/>
          <w:sz w:val="32"/>
          <w:szCs w:val="32"/>
        </w:rPr>
        <w:t>等，</w:t>
      </w:r>
      <w:r>
        <w:rPr>
          <w:rFonts w:ascii="仿宋" w:eastAsia="仿宋" w:hAnsi="仿宋" w:hint="eastAsia"/>
          <w:color w:val="000000"/>
          <w:sz w:val="32"/>
          <w:szCs w:val="32"/>
        </w:rPr>
        <w:t>不包含</w:t>
      </w:r>
      <w:r w:rsidRPr="00DE6762">
        <w:rPr>
          <w:rFonts w:ascii="仿宋" w:eastAsia="仿宋" w:hAnsi="仿宋" w:hint="eastAsia"/>
          <w:color w:val="000000"/>
          <w:sz w:val="32"/>
          <w:szCs w:val="32"/>
        </w:rPr>
        <w:t>体育舞蹈</w:t>
      </w:r>
      <w:r>
        <w:rPr>
          <w:rFonts w:ascii="仿宋" w:eastAsia="仿宋" w:hAnsi="仿宋" w:hint="eastAsia"/>
          <w:color w:val="000000"/>
          <w:sz w:val="32"/>
          <w:szCs w:val="32"/>
        </w:rPr>
        <w:t>、健美操、街舞、</w:t>
      </w:r>
      <w:r w:rsidRPr="00F368F0">
        <w:rPr>
          <w:rFonts w:ascii="仿宋" w:eastAsia="仿宋" w:hAnsi="仿宋" w:hint="eastAsia"/>
          <w:color w:val="000000"/>
          <w:sz w:val="32"/>
          <w:szCs w:val="32"/>
        </w:rPr>
        <w:t>啦啦操</w:t>
      </w:r>
      <w:r>
        <w:rPr>
          <w:rFonts w:ascii="仿宋" w:eastAsia="仿宋" w:hAnsi="仿宋" w:hint="eastAsia"/>
          <w:color w:val="000000"/>
          <w:sz w:val="32"/>
          <w:szCs w:val="32"/>
        </w:rPr>
        <w:t>等。适用专业：</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sidRPr="00B1122F">
        <w:rPr>
          <w:rFonts w:ascii="楷体" w:eastAsia="楷体" w:hAnsi="楷体" w:hint="eastAsia"/>
          <w:color w:val="000000"/>
          <w:sz w:val="32"/>
          <w:szCs w:val="32"/>
        </w:rPr>
        <w:t>本科：</w:t>
      </w:r>
      <w:r>
        <w:rPr>
          <w:rFonts w:ascii="仿宋" w:eastAsia="仿宋" w:hAnsi="仿宋" w:hint="eastAsia"/>
          <w:color w:val="000000"/>
          <w:sz w:val="32"/>
          <w:szCs w:val="32"/>
        </w:rPr>
        <w:t>舞蹈表演、舞蹈学、舞蹈编导</w:t>
      </w:r>
      <w:r w:rsidR="00797495">
        <w:rPr>
          <w:rFonts w:ascii="仿宋" w:eastAsia="仿宋" w:hAnsi="仿宋" w:hint="eastAsia"/>
          <w:color w:val="000000"/>
          <w:sz w:val="32"/>
          <w:szCs w:val="32"/>
        </w:rPr>
        <w:t>、</w:t>
      </w:r>
      <w:r w:rsidR="00797495">
        <w:rPr>
          <w:rFonts w:ascii="仿宋" w:eastAsia="仿宋" w:hAnsi="仿宋"/>
          <w:color w:val="000000"/>
          <w:sz w:val="32"/>
          <w:szCs w:val="32"/>
        </w:rPr>
        <w:t>舞蹈教育</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sidRPr="00B1122F">
        <w:rPr>
          <w:rFonts w:ascii="楷体" w:eastAsia="楷体" w:hAnsi="楷体"/>
          <w:color w:val="000000"/>
          <w:sz w:val="32"/>
          <w:szCs w:val="32"/>
        </w:rPr>
        <w:t>专科</w:t>
      </w:r>
      <w:r w:rsidRPr="00B1122F">
        <w:rPr>
          <w:rFonts w:ascii="楷体" w:eastAsia="楷体" w:hAnsi="楷体" w:hint="eastAsia"/>
          <w:color w:val="000000"/>
          <w:sz w:val="32"/>
          <w:szCs w:val="32"/>
        </w:rPr>
        <w:t>：</w:t>
      </w:r>
      <w:r w:rsidRPr="00DE6762">
        <w:rPr>
          <w:rFonts w:ascii="仿宋" w:eastAsia="仿宋" w:hAnsi="仿宋" w:hint="eastAsia"/>
          <w:color w:val="000000"/>
          <w:sz w:val="32"/>
          <w:szCs w:val="32"/>
        </w:rPr>
        <w:t>表演艺术</w:t>
      </w:r>
      <w:r>
        <w:rPr>
          <w:rFonts w:ascii="仿宋" w:eastAsia="仿宋" w:hAnsi="仿宋" w:hint="eastAsia"/>
          <w:color w:val="000000"/>
          <w:sz w:val="32"/>
          <w:szCs w:val="32"/>
        </w:rPr>
        <w:t>、</w:t>
      </w:r>
      <w:r w:rsidRPr="00DE6762">
        <w:rPr>
          <w:rFonts w:ascii="仿宋" w:eastAsia="仿宋" w:hAnsi="仿宋" w:hint="eastAsia"/>
          <w:color w:val="000000"/>
          <w:sz w:val="32"/>
          <w:szCs w:val="32"/>
        </w:rPr>
        <w:t>歌舞表演</w:t>
      </w:r>
      <w:r>
        <w:rPr>
          <w:rFonts w:ascii="仿宋" w:eastAsia="仿宋" w:hAnsi="仿宋" w:hint="eastAsia"/>
          <w:color w:val="000000"/>
          <w:sz w:val="32"/>
          <w:szCs w:val="32"/>
        </w:rPr>
        <w:t>、</w:t>
      </w:r>
      <w:r w:rsidRPr="00DE6762">
        <w:rPr>
          <w:rFonts w:ascii="仿宋" w:eastAsia="仿宋" w:hAnsi="仿宋" w:hint="eastAsia"/>
          <w:color w:val="000000"/>
          <w:sz w:val="32"/>
          <w:szCs w:val="32"/>
        </w:rPr>
        <w:t>舞蹈表演</w:t>
      </w:r>
      <w:r>
        <w:rPr>
          <w:rFonts w:ascii="仿宋" w:eastAsia="仿宋" w:hAnsi="仿宋" w:hint="eastAsia"/>
          <w:color w:val="000000"/>
          <w:sz w:val="32"/>
          <w:szCs w:val="32"/>
        </w:rPr>
        <w:t>、</w:t>
      </w:r>
      <w:r w:rsidRPr="00DE6762">
        <w:rPr>
          <w:rFonts w:ascii="仿宋" w:eastAsia="仿宋" w:hAnsi="仿宋" w:hint="eastAsia"/>
          <w:color w:val="000000"/>
          <w:sz w:val="32"/>
          <w:szCs w:val="32"/>
        </w:rPr>
        <w:t>舞蹈编导</w:t>
      </w:r>
      <w:r>
        <w:rPr>
          <w:rFonts w:ascii="仿宋" w:eastAsia="仿宋" w:hAnsi="仿宋" w:hint="eastAsia"/>
          <w:color w:val="000000"/>
          <w:sz w:val="32"/>
          <w:szCs w:val="32"/>
        </w:rPr>
        <w:t>、</w:t>
      </w:r>
      <w:r w:rsidRPr="00DE6762">
        <w:rPr>
          <w:rFonts w:ascii="仿宋" w:eastAsia="仿宋" w:hAnsi="仿宋" w:hint="eastAsia"/>
          <w:color w:val="000000"/>
          <w:sz w:val="32"/>
          <w:szCs w:val="32"/>
        </w:rPr>
        <w:t>民族表演艺术</w:t>
      </w:r>
      <w:r w:rsidR="008D3383">
        <w:rPr>
          <w:rFonts w:ascii="仿宋" w:eastAsia="仿宋" w:hAnsi="仿宋" w:hint="eastAsia"/>
          <w:color w:val="000000"/>
          <w:sz w:val="32"/>
          <w:szCs w:val="32"/>
        </w:rPr>
        <w:t>、舞蹈教育</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9C37B0">
        <w:rPr>
          <w:rFonts w:ascii="黑体" w:eastAsia="黑体" w:hAnsi="黑体" w:hint="eastAsia"/>
          <w:color w:val="000000"/>
          <w:sz w:val="32"/>
          <w:szCs w:val="32"/>
        </w:rPr>
        <w:t>三、</w:t>
      </w:r>
      <w:r>
        <w:rPr>
          <w:rFonts w:ascii="黑体" w:eastAsia="黑体" w:hAnsi="黑体" w:hint="eastAsia"/>
          <w:color w:val="000000"/>
          <w:sz w:val="32"/>
          <w:szCs w:val="32"/>
        </w:rPr>
        <w:t>联考科目</w:t>
      </w:r>
    </w:p>
    <w:p w:rsidR="009703F0"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lastRenderedPageBreak/>
        <w:t>舞蹈联考旨在考查考生是否满足</w:t>
      </w:r>
      <w:r w:rsidRPr="00E2795B">
        <w:rPr>
          <w:rFonts w:ascii="仿宋" w:eastAsia="仿宋" w:hAnsi="仿宋" w:hint="eastAsia"/>
          <w:color w:val="000000"/>
          <w:sz w:val="32"/>
          <w:szCs w:val="32"/>
        </w:rPr>
        <w:t>普通高校</w:t>
      </w:r>
      <w:r w:rsidR="00911074">
        <w:rPr>
          <w:rFonts w:ascii="仿宋" w:eastAsia="仿宋" w:hAnsi="仿宋" w:hint="eastAsia"/>
          <w:color w:val="000000"/>
          <w:sz w:val="32"/>
          <w:szCs w:val="32"/>
        </w:rPr>
        <w:t>舞蹈</w:t>
      </w:r>
      <w:r w:rsidRPr="00E2795B">
        <w:rPr>
          <w:rFonts w:ascii="仿宋" w:eastAsia="仿宋" w:hAnsi="仿宋" w:hint="eastAsia"/>
          <w:color w:val="000000"/>
          <w:sz w:val="32"/>
          <w:szCs w:val="32"/>
        </w:rPr>
        <w:t>类专业</w:t>
      </w:r>
      <w:r>
        <w:rPr>
          <w:rFonts w:ascii="仿宋" w:eastAsia="仿宋" w:hAnsi="仿宋" w:hint="eastAsia"/>
          <w:color w:val="000000"/>
          <w:sz w:val="32"/>
          <w:szCs w:val="32"/>
        </w:rPr>
        <w:t>人才培养的专业素质、技能的基本要求，为高校选拔舞蹈</w:t>
      </w:r>
      <w:r w:rsidRPr="00E2795B">
        <w:rPr>
          <w:rFonts w:ascii="仿宋" w:eastAsia="仿宋" w:hAnsi="仿宋" w:hint="eastAsia"/>
          <w:color w:val="000000"/>
          <w:sz w:val="32"/>
          <w:szCs w:val="32"/>
        </w:rPr>
        <w:t>类专业人才提供</w:t>
      </w:r>
      <w:r>
        <w:rPr>
          <w:rFonts w:ascii="仿宋" w:eastAsia="仿宋" w:hAnsi="仿宋" w:hint="eastAsia"/>
          <w:color w:val="000000"/>
          <w:sz w:val="32"/>
          <w:szCs w:val="32"/>
        </w:rPr>
        <w:t>参考和依据</w:t>
      </w:r>
      <w:r w:rsidRPr="00E2795B">
        <w:rPr>
          <w:rFonts w:ascii="仿宋" w:eastAsia="仿宋" w:hAnsi="仿宋" w:hint="eastAsia"/>
          <w:color w:val="000000"/>
          <w:sz w:val="32"/>
          <w:szCs w:val="32"/>
        </w:rPr>
        <w:t>。</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sidRPr="00E2795B">
        <w:rPr>
          <w:rFonts w:ascii="仿宋" w:eastAsia="仿宋" w:hAnsi="仿宋" w:hint="eastAsia"/>
          <w:color w:val="000000"/>
          <w:sz w:val="32"/>
          <w:szCs w:val="32"/>
        </w:rPr>
        <w:t>20</w:t>
      </w:r>
      <w:r w:rsidR="00CC1DB2">
        <w:rPr>
          <w:rFonts w:ascii="仿宋" w:eastAsia="仿宋" w:hAnsi="仿宋"/>
          <w:color w:val="000000"/>
          <w:sz w:val="32"/>
          <w:szCs w:val="32"/>
        </w:rPr>
        <w:t>20</w:t>
      </w:r>
      <w:r w:rsidRPr="00E2795B">
        <w:rPr>
          <w:rFonts w:ascii="仿宋" w:eastAsia="仿宋" w:hAnsi="仿宋" w:hint="eastAsia"/>
          <w:color w:val="000000"/>
          <w:sz w:val="32"/>
          <w:szCs w:val="32"/>
        </w:rPr>
        <w:t>年</w:t>
      </w:r>
      <w:r>
        <w:rPr>
          <w:rFonts w:ascii="仿宋" w:eastAsia="仿宋" w:hAnsi="仿宋" w:hint="eastAsia"/>
          <w:color w:val="000000"/>
          <w:sz w:val="32"/>
          <w:szCs w:val="32"/>
        </w:rPr>
        <w:t>舞蹈联考科目：</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科目1：形体条件、基本功、自选技巧</w:t>
      </w:r>
    </w:p>
    <w:p w:rsidR="006844AB" w:rsidRPr="00277D52" w:rsidRDefault="006844AB"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科目</w:t>
      </w:r>
      <w:r>
        <w:rPr>
          <w:rFonts w:ascii="仿宋" w:eastAsia="仿宋" w:hAnsi="仿宋" w:hint="eastAsia"/>
          <w:color w:val="000000"/>
          <w:sz w:val="32"/>
          <w:szCs w:val="32"/>
        </w:rPr>
        <w:t>2：舞蹈剧目表演、即兴表演</w:t>
      </w:r>
    </w:p>
    <w:p w:rsidR="006844AB" w:rsidRPr="00982D39" w:rsidRDefault="00AC2CFF" w:rsidP="009703F0">
      <w:pPr>
        <w:pStyle w:val="a3"/>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各科</w:t>
      </w:r>
      <w:r w:rsidR="00797495">
        <w:rPr>
          <w:rFonts w:ascii="仿宋" w:eastAsia="仿宋" w:hAnsi="仿宋" w:hint="eastAsia"/>
          <w:color w:val="000000"/>
          <w:sz w:val="32"/>
          <w:szCs w:val="32"/>
        </w:rPr>
        <w:t>满分</w:t>
      </w:r>
      <w:r w:rsidR="00CC1DB2">
        <w:rPr>
          <w:rFonts w:ascii="仿宋" w:eastAsia="仿宋" w:hAnsi="仿宋" w:hint="eastAsia"/>
          <w:color w:val="000000"/>
          <w:sz w:val="32"/>
          <w:szCs w:val="32"/>
        </w:rPr>
        <w:t>1</w:t>
      </w:r>
      <w:r w:rsidR="00CC1DB2">
        <w:rPr>
          <w:rFonts w:ascii="仿宋" w:eastAsia="仿宋" w:hAnsi="仿宋"/>
          <w:color w:val="000000"/>
          <w:sz w:val="32"/>
          <w:szCs w:val="32"/>
        </w:rPr>
        <w:t>00分</w:t>
      </w:r>
      <w:r w:rsidR="00CC1DB2">
        <w:rPr>
          <w:rFonts w:ascii="仿宋" w:eastAsia="仿宋" w:hAnsi="仿宋" w:hint="eastAsia"/>
          <w:color w:val="000000"/>
          <w:sz w:val="32"/>
          <w:szCs w:val="32"/>
        </w:rPr>
        <w:t>，</w:t>
      </w:r>
      <w:r w:rsidR="00797495">
        <w:rPr>
          <w:rFonts w:ascii="仿宋" w:eastAsia="仿宋" w:hAnsi="仿宋" w:hint="eastAsia"/>
          <w:color w:val="000000"/>
          <w:sz w:val="32"/>
          <w:szCs w:val="32"/>
        </w:rPr>
        <w:t>总</w:t>
      </w:r>
      <w:r w:rsidR="00CC1DB2">
        <w:rPr>
          <w:rFonts w:ascii="仿宋" w:eastAsia="仿宋" w:hAnsi="仿宋" w:hint="eastAsia"/>
          <w:color w:val="000000"/>
          <w:sz w:val="32"/>
          <w:szCs w:val="32"/>
        </w:rPr>
        <w:t>分2</w:t>
      </w:r>
      <w:r w:rsidR="00CC1DB2">
        <w:rPr>
          <w:rFonts w:ascii="仿宋" w:eastAsia="仿宋" w:hAnsi="仿宋"/>
          <w:color w:val="000000"/>
          <w:sz w:val="32"/>
          <w:szCs w:val="32"/>
        </w:rPr>
        <w:t>00分</w:t>
      </w:r>
      <w:r w:rsidR="00CC1DB2">
        <w:rPr>
          <w:rFonts w:ascii="仿宋" w:eastAsia="仿宋" w:hAnsi="仿宋" w:hint="eastAsia"/>
          <w:color w:val="000000"/>
          <w:sz w:val="32"/>
          <w:szCs w:val="32"/>
        </w:rPr>
        <w:t>。各科</w:t>
      </w:r>
      <w:r w:rsidR="006844AB">
        <w:rPr>
          <w:rFonts w:ascii="仿宋" w:eastAsia="仿宋" w:hAnsi="仿宋"/>
          <w:color w:val="000000"/>
          <w:sz w:val="32"/>
          <w:szCs w:val="32"/>
        </w:rPr>
        <w:t>采用</w:t>
      </w:r>
      <w:r w:rsidR="006844AB">
        <w:rPr>
          <w:rFonts w:ascii="仿宋" w:eastAsia="仿宋" w:hAnsi="仿宋" w:hint="eastAsia"/>
          <w:color w:val="000000"/>
          <w:sz w:val="32"/>
          <w:szCs w:val="32"/>
        </w:rPr>
        <w:t>面试形式，</w:t>
      </w:r>
      <w:r>
        <w:rPr>
          <w:rFonts w:ascii="仿宋" w:eastAsia="仿宋" w:hAnsi="仿宋" w:hint="eastAsia"/>
          <w:color w:val="000000"/>
          <w:sz w:val="32"/>
          <w:szCs w:val="32"/>
        </w:rPr>
        <w:t>各</w:t>
      </w:r>
      <w:r w:rsidR="006844AB">
        <w:rPr>
          <w:rFonts w:ascii="仿宋" w:eastAsia="仿宋" w:hAnsi="仿宋" w:hint="eastAsia"/>
          <w:color w:val="000000"/>
          <w:sz w:val="32"/>
          <w:szCs w:val="32"/>
        </w:rPr>
        <w:t>分项</w:t>
      </w:r>
      <w:r w:rsidR="00AE2D59">
        <w:rPr>
          <w:rFonts w:ascii="仿宋" w:eastAsia="仿宋" w:hAnsi="仿宋" w:hint="eastAsia"/>
          <w:color w:val="000000"/>
          <w:sz w:val="32"/>
          <w:szCs w:val="32"/>
        </w:rPr>
        <w:t>按百分制</w:t>
      </w:r>
      <w:r w:rsidR="006844AB">
        <w:rPr>
          <w:rFonts w:ascii="仿宋" w:eastAsia="仿宋" w:hAnsi="仿宋" w:hint="eastAsia"/>
          <w:color w:val="000000"/>
          <w:sz w:val="32"/>
          <w:szCs w:val="32"/>
        </w:rPr>
        <w:t>评分</w:t>
      </w:r>
      <w:r w:rsidR="00AF6A84">
        <w:rPr>
          <w:rFonts w:ascii="仿宋" w:eastAsia="仿宋" w:hAnsi="仿宋" w:hint="eastAsia"/>
          <w:color w:val="000000"/>
          <w:sz w:val="32"/>
          <w:szCs w:val="32"/>
        </w:rPr>
        <w:t>，总分=</w:t>
      </w:r>
      <w:r w:rsidR="00AE2D59">
        <w:rPr>
          <w:rFonts w:ascii="仿宋" w:eastAsia="仿宋" w:hAnsi="仿宋" w:hint="eastAsia"/>
          <w:color w:val="000000"/>
          <w:sz w:val="32"/>
          <w:szCs w:val="32"/>
        </w:rPr>
        <w:t>（形体条件</w:t>
      </w:r>
      <w:r w:rsidR="00AE2D59" w:rsidRPr="007E75B8">
        <w:rPr>
          <w:rFonts w:ascii="仿宋" w:eastAsia="仿宋" w:hAnsi="仿宋" w:hint="eastAsia"/>
          <w:color w:val="000000"/>
          <w:sz w:val="32"/>
          <w:szCs w:val="32"/>
        </w:rPr>
        <w:t>×</w:t>
      </w:r>
      <w:r w:rsidR="00AE2D59">
        <w:rPr>
          <w:rFonts w:ascii="仿宋" w:eastAsia="仿宋" w:hAnsi="仿宋"/>
          <w:color w:val="000000"/>
          <w:sz w:val="32"/>
          <w:szCs w:val="32"/>
        </w:rPr>
        <w:t>15</w:t>
      </w:r>
      <w:r w:rsidR="00AE2D59" w:rsidRPr="007E75B8">
        <w:rPr>
          <w:rFonts w:ascii="仿宋" w:eastAsia="仿宋" w:hAnsi="仿宋" w:hint="eastAsia"/>
          <w:color w:val="000000"/>
          <w:sz w:val="32"/>
          <w:szCs w:val="32"/>
        </w:rPr>
        <w:t>%+</w:t>
      </w:r>
      <w:r w:rsidR="00AE2D59">
        <w:rPr>
          <w:rFonts w:ascii="仿宋" w:eastAsia="仿宋" w:hAnsi="仿宋" w:hint="eastAsia"/>
          <w:color w:val="000000"/>
          <w:sz w:val="32"/>
          <w:szCs w:val="32"/>
        </w:rPr>
        <w:t>基本功</w:t>
      </w:r>
      <w:r w:rsidR="00AE2D59" w:rsidRPr="007E75B8">
        <w:rPr>
          <w:rFonts w:ascii="仿宋" w:eastAsia="仿宋" w:hAnsi="仿宋" w:hint="eastAsia"/>
          <w:color w:val="000000"/>
          <w:sz w:val="32"/>
          <w:szCs w:val="32"/>
        </w:rPr>
        <w:t>×</w:t>
      </w:r>
      <w:r w:rsidR="00AE2D59">
        <w:rPr>
          <w:rFonts w:ascii="仿宋" w:eastAsia="仿宋" w:hAnsi="仿宋" w:hint="eastAsia"/>
          <w:color w:val="000000"/>
          <w:sz w:val="32"/>
          <w:szCs w:val="32"/>
        </w:rPr>
        <w:t>2</w:t>
      </w:r>
      <w:r w:rsidR="00AE2D59">
        <w:rPr>
          <w:rFonts w:ascii="仿宋" w:eastAsia="仿宋" w:hAnsi="仿宋"/>
          <w:color w:val="000000"/>
          <w:sz w:val="32"/>
          <w:szCs w:val="32"/>
        </w:rPr>
        <w:t>0</w:t>
      </w:r>
      <w:r w:rsidR="00AE2D59">
        <w:rPr>
          <w:rFonts w:ascii="仿宋" w:eastAsia="仿宋" w:hAnsi="仿宋" w:hint="eastAsia"/>
          <w:color w:val="000000"/>
          <w:sz w:val="32"/>
          <w:szCs w:val="32"/>
        </w:rPr>
        <w:t>%+</w:t>
      </w:r>
      <w:r w:rsidR="00AE2D59">
        <w:rPr>
          <w:rFonts w:ascii="仿宋" w:eastAsia="仿宋" w:hAnsi="仿宋"/>
          <w:color w:val="000000"/>
          <w:sz w:val="32"/>
          <w:szCs w:val="32"/>
        </w:rPr>
        <w:t>自选技巧</w:t>
      </w:r>
      <w:r w:rsidR="00AE2D59" w:rsidRPr="007E75B8">
        <w:rPr>
          <w:rFonts w:ascii="仿宋" w:eastAsia="仿宋" w:hAnsi="仿宋" w:hint="eastAsia"/>
          <w:color w:val="000000"/>
          <w:sz w:val="32"/>
          <w:szCs w:val="32"/>
        </w:rPr>
        <w:t>×</w:t>
      </w:r>
      <w:r w:rsidR="00AE2D59">
        <w:rPr>
          <w:rFonts w:ascii="仿宋" w:eastAsia="仿宋" w:hAnsi="仿宋" w:hint="eastAsia"/>
          <w:color w:val="000000"/>
          <w:sz w:val="32"/>
          <w:szCs w:val="32"/>
        </w:rPr>
        <w:t>1</w:t>
      </w:r>
      <w:r w:rsidR="00AE2D59">
        <w:rPr>
          <w:rFonts w:ascii="仿宋" w:eastAsia="仿宋" w:hAnsi="仿宋"/>
          <w:color w:val="000000"/>
          <w:sz w:val="32"/>
          <w:szCs w:val="32"/>
        </w:rPr>
        <w:t>5</w:t>
      </w:r>
      <w:r w:rsidR="00AE2D59">
        <w:rPr>
          <w:rFonts w:ascii="仿宋" w:eastAsia="仿宋" w:hAnsi="仿宋" w:hint="eastAsia"/>
          <w:color w:val="000000"/>
          <w:sz w:val="32"/>
          <w:szCs w:val="32"/>
        </w:rPr>
        <w:t>%+舞蹈剧目表演</w:t>
      </w:r>
      <w:r w:rsidR="00AE2D59" w:rsidRPr="007E75B8">
        <w:rPr>
          <w:rFonts w:ascii="仿宋" w:eastAsia="仿宋" w:hAnsi="仿宋" w:hint="eastAsia"/>
          <w:color w:val="000000"/>
          <w:sz w:val="32"/>
          <w:szCs w:val="32"/>
        </w:rPr>
        <w:t>×</w:t>
      </w:r>
      <w:r w:rsidR="00AE2D59">
        <w:rPr>
          <w:rFonts w:ascii="仿宋" w:eastAsia="仿宋" w:hAnsi="仿宋"/>
          <w:color w:val="000000"/>
          <w:sz w:val="32"/>
          <w:szCs w:val="32"/>
        </w:rPr>
        <w:t>30</w:t>
      </w:r>
      <w:r w:rsidR="00AE2D59" w:rsidRPr="007E75B8">
        <w:rPr>
          <w:rFonts w:ascii="仿宋" w:eastAsia="仿宋" w:hAnsi="仿宋" w:hint="eastAsia"/>
          <w:color w:val="000000"/>
          <w:sz w:val="32"/>
          <w:szCs w:val="32"/>
        </w:rPr>
        <w:t>%+即兴</w:t>
      </w:r>
      <w:r w:rsidR="00AE2D59">
        <w:rPr>
          <w:rFonts w:ascii="仿宋" w:eastAsia="仿宋" w:hAnsi="仿宋" w:hint="eastAsia"/>
          <w:color w:val="000000"/>
          <w:sz w:val="32"/>
          <w:szCs w:val="32"/>
        </w:rPr>
        <w:t>表演</w:t>
      </w:r>
      <w:r w:rsidR="00AE2D59" w:rsidRPr="007E75B8">
        <w:rPr>
          <w:rFonts w:ascii="仿宋" w:eastAsia="仿宋" w:hAnsi="仿宋" w:hint="eastAsia"/>
          <w:color w:val="000000"/>
          <w:sz w:val="32"/>
          <w:szCs w:val="32"/>
        </w:rPr>
        <w:t>×</w:t>
      </w:r>
      <w:r w:rsidR="00AE2D59">
        <w:rPr>
          <w:rFonts w:ascii="仿宋" w:eastAsia="仿宋" w:hAnsi="仿宋" w:hint="eastAsia"/>
          <w:color w:val="000000"/>
          <w:sz w:val="32"/>
          <w:szCs w:val="32"/>
        </w:rPr>
        <w:t>2</w:t>
      </w:r>
      <w:r w:rsidR="00AE2D59">
        <w:rPr>
          <w:rFonts w:ascii="仿宋" w:eastAsia="仿宋" w:hAnsi="仿宋"/>
          <w:color w:val="000000"/>
          <w:sz w:val="32"/>
          <w:szCs w:val="32"/>
        </w:rPr>
        <w:t>0</w:t>
      </w:r>
      <w:r w:rsidR="00AE2D59">
        <w:rPr>
          <w:rFonts w:ascii="仿宋" w:eastAsia="仿宋" w:hAnsi="仿宋" w:hint="eastAsia"/>
          <w:color w:val="000000"/>
          <w:sz w:val="32"/>
          <w:szCs w:val="32"/>
        </w:rPr>
        <w:t>%）</w:t>
      </w:r>
      <w:r w:rsidR="00AE2D59" w:rsidRPr="007E75B8">
        <w:rPr>
          <w:rFonts w:ascii="仿宋" w:eastAsia="仿宋" w:hAnsi="仿宋" w:hint="eastAsia"/>
          <w:color w:val="000000"/>
          <w:sz w:val="32"/>
          <w:szCs w:val="32"/>
        </w:rPr>
        <w:t>×</w:t>
      </w:r>
      <w:r w:rsidR="00AE2D59">
        <w:rPr>
          <w:rFonts w:ascii="仿宋" w:eastAsia="仿宋" w:hAnsi="仿宋" w:hint="eastAsia"/>
          <w:color w:val="000000"/>
          <w:sz w:val="32"/>
          <w:szCs w:val="32"/>
        </w:rPr>
        <w:t>2</w:t>
      </w:r>
      <w:r w:rsidR="00756965">
        <w:rPr>
          <w:rFonts w:ascii="仿宋" w:eastAsia="仿宋" w:hAnsi="仿宋" w:hint="eastAsia"/>
          <w:color w:val="000000"/>
          <w:sz w:val="32"/>
          <w:szCs w:val="32"/>
        </w:rPr>
        <w:t>。</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color w:val="000000"/>
          <w:sz w:val="32"/>
          <w:szCs w:val="32"/>
        </w:rPr>
        <w:t>四</w:t>
      </w:r>
      <w:r>
        <w:rPr>
          <w:rFonts w:ascii="黑体" w:eastAsia="黑体" w:hAnsi="黑体" w:hint="eastAsia"/>
          <w:color w:val="000000"/>
          <w:sz w:val="32"/>
          <w:szCs w:val="32"/>
        </w:rPr>
        <w:t>、</w:t>
      </w:r>
      <w:r>
        <w:rPr>
          <w:rFonts w:ascii="黑体" w:eastAsia="黑体" w:hAnsi="黑体"/>
          <w:color w:val="000000"/>
          <w:sz w:val="32"/>
          <w:szCs w:val="32"/>
        </w:rPr>
        <w:t>报名及考试</w:t>
      </w:r>
    </w:p>
    <w:p w:rsidR="006844AB" w:rsidRPr="00756C6F"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9703F0">
        <w:rPr>
          <w:rFonts w:ascii="楷体" w:eastAsia="楷体" w:hAnsi="楷体" w:hint="eastAsia"/>
          <w:color w:val="000000"/>
          <w:sz w:val="32"/>
          <w:szCs w:val="32"/>
        </w:rPr>
        <w:t>1.报名网址：</w:t>
      </w:r>
      <w:r w:rsidRPr="00756C6F">
        <w:rPr>
          <w:rFonts w:ascii="Times" w:eastAsia="仿宋" w:hAnsi="Times" w:hint="eastAsia"/>
          <w:color w:val="000000"/>
          <w:sz w:val="32"/>
          <w:szCs w:val="32"/>
        </w:rPr>
        <w:t>http://www.sdyu</w:t>
      </w:r>
      <w:r w:rsidRPr="00756C6F">
        <w:rPr>
          <w:rFonts w:ascii="Times" w:eastAsia="仿宋" w:hAnsi="Times"/>
          <w:color w:val="000000"/>
          <w:sz w:val="32"/>
          <w:szCs w:val="32"/>
        </w:rPr>
        <w:t>.edu.cn</w:t>
      </w:r>
    </w:p>
    <w:p w:rsidR="006844AB" w:rsidRPr="00756C6F"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9703F0">
        <w:rPr>
          <w:rFonts w:ascii="楷体" w:eastAsia="楷体" w:hAnsi="楷体" w:hint="eastAsia"/>
          <w:color w:val="000000"/>
          <w:sz w:val="32"/>
          <w:szCs w:val="32"/>
        </w:rPr>
        <w:t>2.报名时间：</w:t>
      </w:r>
      <w:r w:rsidRPr="00756C6F">
        <w:rPr>
          <w:rFonts w:ascii="Times" w:eastAsia="仿宋" w:hAnsi="Times" w:hint="eastAsia"/>
          <w:color w:val="000000"/>
          <w:sz w:val="32"/>
          <w:szCs w:val="32"/>
        </w:rPr>
        <w:t>20</w:t>
      </w:r>
      <w:r w:rsidR="00CC1DB2">
        <w:rPr>
          <w:rFonts w:ascii="Times" w:eastAsia="仿宋" w:hAnsi="Times"/>
          <w:color w:val="000000"/>
          <w:sz w:val="32"/>
          <w:szCs w:val="32"/>
        </w:rPr>
        <w:t>20</w:t>
      </w:r>
      <w:r w:rsidRPr="00756C6F">
        <w:rPr>
          <w:rFonts w:ascii="Times" w:eastAsia="仿宋" w:hAnsi="Times" w:hint="eastAsia"/>
          <w:color w:val="000000"/>
          <w:sz w:val="32"/>
          <w:szCs w:val="32"/>
        </w:rPr>
        <w:t>年</w:t>
      </w:r>
      <w:r w:rsidRPr="00756C6F">
        <w:rPr>
          <w:rFonts w:ascii="Times" w:eastAsia="仿宋" w:hAnsi="Times"/>
          <w:color w:val="000000"/>
          <w:sz w:val="32"/>
          <w:szCs w:val="32"/>
        </w:rPr>
        <w:t>1</w:t>
      </w:r>
      <w:r w:rsidRPr="00756C6F">
        <w:rPr>
          <w:rFonts w:ascii="Times" w:eastAsia="仿宋" w:hAnsi="Times" w:hint="eastAsia"/>
          <w:color w:val="000000"/>
          <w:sz w:val="32"/>
          <w:szCs w:val="32"/>
        </w:rPr>
        <w:t>月</w:t>
      </w:r>
      <w:r w:rsidR="00CC1DB2">
        <w:rPr>
          <w:rFonts w:ascii="Times" w:eastAsia="仿宋" w:hAnsi="Times"/>
          <w:color w:val="000000"/>
          <w:sz w:val="32"/>
          <w:szCs w:val="32"/>
        </w:rPr>
        <w:t>13</w:t>
      </w:r>
      <w:r w:rsidRPr="00756C6F">
        <w:rPr>
          <w:rFonts w:ascii="Times" w:eastAsia="仿宋" w:hAnsi="Times"/>
          <w:color w:val="000000"/>
          <w:sz w:val="32"/>
          <w:szCs w:val="32"/>
        </w:rPr>
        <w:t>日</w:t>
      </w:r>
      <w:r w:rsidR="00811CF1">
        <w:rPr>
          <w:rFonts w:ascii="Times" w:eastAsia="仿宋" w:hAnsi="Times" w:hint="eastAsia"/>
          <w:color w:val="000000"/>
          <w:sz w:val="32"/>
          <w:szCs w:val="32"/>
        </w:rPr>
        <w:t>—</w:t>
      </w:r>
      <w:r w:rsidR="00CC1DB2">
        <w:rPr>
          <w:rFonts w:ascii="Times" w:eastAsia="仿宋" w:hAnsi="Times"/>
          <w:color w:val="000000"/>
          <w:sz w:val="32"/>
          <w:szCs w:val="32"/>
        </w:rPr>
        <w:t>1</w:t>
      </w:r>
      <w:r w:rsidR="00CC1DB2">
        <w:rPr>
          <w:rFonts w:ascii="Times" w:eastAsia="仿宋" w:hAnsi="Times"/>
          <w:color w:val="000000"/>
          <w:sz w:val="32"/>
          <w:szCs w:val="32"/>
        </w:rPr>
        <w:t>月</w:t>
      </w:r>
      <w:r w:rsidR="00CC1DB2">
        <w:rPr>
          <w:rFonts w:ascii="Times" w:eastAsia="仿宋" w:hAnsi="Times" w:hint="eastAsia"/>
          <w:color w:val="000000"/>
          <w:sz w:val="32"/>
          <w:szCs w:val="32"/>
        </w:rPr>
        <w:t>1</w:t>
      </w:r>
      <w:r w:rsidR="00CC1DB2">
        <w:rPr>
          <w:rFonts w:ascii="Times" w:eastAsia="仿宋" w:hAnsi="Times"/>
          <w:color w:val="000000"/>
          <w:sz w:val="32"/>
          <w:szCs w:val="32"/>
        </w:rPr>
        <w:t>7</w:t>
      </w:r>
      <w:r w:rsidR="00CC1DB2">
        <w:rPr>
          <w:rFonts w:ascii="Times" w:eastAsia="仿宋" w:hAnsi="Times"/>
          <w:color w:val="000000"/>
          <w:sz w:val="32"/>
          <w:szCs w:val="32"/>
        </w:rPr>
        <w:t>日</w:t>
      </w:r>
    </w:p>
    <w:p w:rsidR="006844AB" w:rsidRPr="0079749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9703F0">
        <w:rPr>
          <w:rFonts w:ascii="楷体" w:eastAsia="楷体" w:hAnsi="楷体" w:hint="eastAsia"/>
          <w:color w:val="000000"/>
          <w:sz w:val="32"/>
          <w:szCs w:val="32"/>
        </w:rPr>
        <w:t>3.</w:t>
      </w:r>
      <w:r w:rsidR="00496B31" w:rsidRPr="009703F0">
        <w:rPr>
          <w:rFonts w:ascii="楷体" w:eastAsia="楷体" w:hAnsi="楷体" w:hint="eastAsia"/>
          <w:color w:val="000000"/>
          <w:sz w:val="32"/>
          <w:szCs w:val="32"/>
        </w:rPr>
        <w:t>收</w:t>
      </w:r>
      <w:r w:rsidRPr="009703F0">
        <w:rPr>
          <w:rFonts w:ascii="楷体" w:eastAsia="楷体" w:hAnsi="楷体" w:hint="eastAsia"/>
          <w:color w:val="000000"/>
          <w:sz w:val="32"/>
          <w:szCs w:val="32"/>
        </w:rPr>
        <w:t>费</w:t>
      </w:r>
      <w:r w:rsidR="00496B31" w:rsidRPr="009703F0">
        <w:rPr>
          <w:rFonts w:ascii="楷体" w:eastAsia="楷体" w:hAnsi="楷体" w:hint="eastAsia"/>
          <w:color w:val="000000"/>
          <w:sz w:val="32"/>
          <w:szCs w:val="32"/>
        </w:rPr>
        <w:t>标准</w:t>
      </w:r>
      <w:r w:rsidRPr="009703F0">
        <w:rPr>
          <w:rFonts w:ascii="楷体" w:eastAsia="楷体" w:hAnsi="楷体" w:hint="eastAsia"/>
          <w:color w:val="000000"/>
          <w:sz w:val="32"/>
          <w:szCs w:val="32"/>
        </w:rPr>
        <w:t>：</w:t>
      </w:r>
      <w:r w:rsidRPr="00797495">
        <w:rPr>
          <w:rFonts w:ascii="Times" w:eastAsia="仿宋" w:hAnsi="Times" w:hint="eastAsia"/>
          <w:color w:val="000000"/>
          <w:sz w:val="32"/>
          <w:szCs w:val="32"/>
        </w:rPr>
        <w:t>120</w:t>
      </w:r>
      <w:r w:rsidRPr="00797495">
        <w:rPr>
          <w:rFonts w:ascii="Times" w:eastAsia="仿宋" w:hAnsi="Times" w:hint="eastAsia"/>
          <w:color w:val="000000"/>
          <w:sz w:val="32"/>
          <w:szCs w:val="32"/>
        </w:rPr>
        <w:t>元</w:t>
      </w:r>
      <w:r w:rsidRPr="00797495">
        <w:rPr>
          <w:rFonts w:ascii="Times" w:eastAsia="仿宋" w:hAnsi="Times" w:hint="eastAsia"/>
          <w:color w:val="000000"/>
          <w:sz w:val="32"/>
          <w:szCs w:val="32"/>
        </w:rPr>
        <w:t>/</w:t>
      </w:r>
      <w:r w:rsidRPr="00797495">
        <w:rPr>
          <w:rFonts w:ascii="Times" w:eastAsia="仿宋" w:hAnsi="Times" w:hint="eastAsia"/>
          <w:color w:val="000000"/>
          <w:sz w:val="32"/>
          <w:szCs w:val="32"/>
        </w:rPr>
        <w:t>人</w:t>
      </w:r>
    </w:p>
    <w:p w:rsidR="006844AB" w:rsidRPr="00756C6F"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sz w:val="32"/>
          <w:szCs w:val="32"/>
        </w:rPr>
      </w:pPr>
      <w:r w:rsidRPr="009703F0">
        <w:rPr>
          <w:rFonts w:ascii="楷体" w:eastAsia="楷体" w:hAnsi="楷体" w:hint="eastAsia"/>
          <w:color w:val="000000"/>
          <w:sz w:val="32"/>
          <w:szCs w:val="32"/>
        </w:rPr>
        <w:t>4.考试时间：</w:t>
      </w:r>
      <w:r w:rsidRPr="00756C6F">
        <w:rPr>
          <w:rFonts w:ascii="Times" w:eastAsia="仿宋" w:hAnsi="Times" w:hint="eastAsia"/>
          <w:sz w:val="32"/>
          <w:szCs w:val="32"/>
        </w:rPr>
        <w:t>20</w:t>
      </w:r>
      <w:r w:rsidR="00CC1DB2">
        <w:rPr>
          <w:rFonts w:ascii="Times" w:eastAsia="仿宋" w:hAnsi="Times"/>
          <w:sz w:val="32"/>
          <w:szCs w:val="32"/>
        </w:rPr>
        <w:t>20</w:t>
      </w:r>
      <w:r w:rsidRPr="00756C6F">
        <w:rPr>
          <w:rFonts w:ascii="Times" w:eastAsia="仿宋" w:hAnsi="Times" w:hint="eastAsia"/>
          <w:sz w:val="32"/>
          <w:szCs w:val="32"/>
        </w:rPr>
        <w:t>年</w:t>
      </w:r>
      <w:r w:rsidRPr="00756C6F">
        <w:rPr>
          <w:rFonts w:ascii="Times" w:eastAsia="仿宋" w:hAnsi="Times" w:hint="eastAsia"/>
          <w:sz w:val="32"/>
          <w:szCs w:val="32"/>
        </w:rPr>
        <w:t>2</w:t>
      </w:r>
      <w:r w:rsidRPr="00756C6F">
        <w:rPr>
          <w:rFonts w:ascii="Times" w:eastAsia="仿宋" w:hAnsi="Times" w:hint="eastAsia"/>
          <w:sz w:val="32"/>
          <w:szCs w:val="32"/>
        </w:rPr>
        <w:t>月</w:t>
      </w:r>
      <w:r w:rsidR="00CC1DB2">
        <w:rPr>
          <w:rFonts w:ascii="Times" w:eastAsia="仿宋" w:hAnsi="Times"/>
          <w:sz w:val="32"/>
          <w:szCs w:val="32"/>
        </w:rPr>
        <w:t>3</w:t>
      </w:r>
      <w:r w:rsidRPr="00756C6F">
        <w:rPr>
          <w:rFonts w:ascii="Times" w:eastAsia="仿宋" w:hAnsi="Times"/>
          <w:sz w:val="32"/>
          <w:szCs w:val="32"/>
        </w:rPr>
        <w:t>日</w:t>
      </w:r>
      <w:r w:rsidRPr="00756C6F">
        <w:rPr>
          <w:rFonts w:ascii="Times" w:eastAsia="仿宋" w:hAnsi="Times" w:hint="eastAsia"/>
          <w:sz w:val="32"/>
          <w:szCs w:val="32"/>
        </w:rPr>
        <w:t>—</w:t>
      </w:r>
      <w:r w:rsidR="00CC1DB2">
        <w:rPr>
          <w:rFonts w:ascii="Times" w:eastAsia="仿宋" w:hAnsi="Times" w:hint="eastAsia"/>
          <w:sz w:val="32"/>
          <w:szCs w:val="32"/>
        </w:rPr>
        <w:t>2</w:t>
      </w:r>
      <w:r w:rsidR="00CC1DB2">
        <w:rPr>
          <w:rFonts w:ascii="Times" w:eastAsia="仿宋" w:hAnsi="Times" w:hint="eastAsia"/>
          <w:sz w:val="32"/>
          <w:szCs w:val="32"/>
        </w:rPr>
        <w:t>月</w:t>
      </w:r>
      <w:r w:rsidR="009703F0">
        <w:rPr>
          <w:rFonts w:ascii="Times" w:eastAsia="仿宋" w:hAnsi="Times"/>
          <w:sz w:val="32"/>
          <w:szCs w:val="32"/>
        </w:rPr>
        <w:t>7</w:t>
      </w:r>
      <w:r w:rsidRPr="00756C6F">
        <w:rPr>
          <w:rFonts w:ascii="Times" w:eastAsia="仿宋" w:hAnsi="Times"/>
          <w:sz w:val="32"/>
          <w:szCs w:val="32"/>
        </w:rPr>
        <w:t>日</w:t>
      </w:r>
      <w:r w:rsidRPr="00756C6F">
        <w:rPr>
          <w:rFonts w:ascii="Times" w:eastAsia="仿宋" w:hAnsi="Times" w:hint="eastAsia"/>
          <w:sz w:val="32"/>
          <w:szCs w:val="32"/>
        </w:rPr>
        <w:t>（每天</w:t>
      </w:r>
      <w:r w:rsidRPr="00756C6F">
        <w:rPr>
          <w:rFonts w:ascii="Times" w:eastAsia="仿宋" w:hAnsi="Times" w:hint="eastAsia"/>
          <w:sz w:val="32"/>
          <w:szCs w:val="32"/>
        </w:rPr>
        <w:t>2</w:t>
      </w:r>
      <w:r w:rsidRPr="00756C6F">
        <w:rPr>
          <w:rFonts w:ascii="Times" w:eastAsia="仿宋" w:hAnsi="Times" w:hint="eastAsia"/>
          <w:sz w:val="32"/>
          <w:szCs w:val="32"/>
        </w:rPr>
        <w:t>个时段，上午</w:t>
      </w:r>
      <w:r w:rsidRPr="00756C6F">
        <w:rPr>
          <w:rFonts w:ascii="Times" w:eastAsia="仿宋" w:hAnsi="Times"/>
          <w:sz w:val="32"/>
          <w:szCs w:val="32"/>
        </w:rPr>
        <w:t>7</w:t>
      </w:r>
      <w:r w:rsidRPr="00756C6F">
        <w:rPr>
          <w:rFonts w:ascii="Times" w:eastAsia="仿宋" w:hAnsi="Times" w:hint="eastAsia"/>
          <w:sz w:val="32"/>
          <w:szCs w:val="32"/>
        </w:rPr>
        <w:t>:</w:t>
      </w:r>
      <w:r w:rsidRPr="00756C6F">
        <w:rPr>
          <w:rFonts w:ascii="Times" w:eastAsia="仿宋" w:hAnsi="Times"/>
          <w:sz w:val="32"/>
          <w:szCs w:val="32"/>
        </w:rPr>
        <w:t>3</w:t>
      </w:r>
      <w:r w:rsidRPr="00756C6F">
        <w:rPr>
          <w:rFonts w:ascii="Times" w:eastAsia="仿宋" w:hAnsi="Times" w:hint="eastAsia"/>
          <w:sz w:val="32"/>
          <w:szCs w:val="32"/>
        </w:rPr>
        <w:t>0-1</w:t>
      </w:r>
      <w:r w:rsidRPr="00756C6F">
        <w:rPr>
          <w:rFonts w:ascii="Times" w:eastAsia="仿宋" w:hAnsi="Times"/>
          <w:sz w:val="32"/>
          <w:szCs w:val="32"/>
        </w:rPr>
        <w:t>2</w:t>
      </w:r>
      <w:r w:rsidRPr="00756C6F">
        <w:rPr>
          <w:rFonts w:ascii="Times" w:eastAsia="仿宋" w:hAnsi="Times" w:hint="eastAsia"/>
          <w:sz w:val="32"/>
          <w:szCs w:val="32"/>
        </w:rPr>
        <w:t>:</w:t>
      </w:r>
      <w:r w:rsidRPr="00756C6F">
        <w:rPr>
          <w:rFonts w:ascii="Times" w:eastAsia="仿宋" w:hAnsi="Times"/>
          <w:sz w:val="32"/>
          <w:szCs w:val="32"/>
        </w:rPr>
        <w:t>0</w:t>
      </w:r>
      <w:r w:rsidRPr="00756C6F">
        <w:rPr>
          <w:rFonts w:ascii="Times" w:eastAsia="仿宋" w:hAnsi="Times" w:hint="eastAsia"/>
          <w:sz w:val="32"/>
          <w:szCs w:val="32"/>
        </w:rPr>
        <w:t>0</w:t>
      </w:r>
      <w:r w:rsidRPr="00756C6F">
        <w:rPr>
          <w:rFonts w:ascii="Times" w:eastAsia="仿宋" w:hAnsi="Times" w:hint="eastAsia"/>
          <w:sz w:val="32"/>
          <w:szCs w:val="32"/>
        </w:rPr>
        <w:t>；下午</w:t>
      </w:r>
      <w:r w:rsidRPr="00756C6F">
        <w:rPr>
          <w:rFonts w:ascii="Times" w:eastAsia="仿宋" w:hAnsi="Times"/>
          <w:sz w:val="32"/>
          <w:szCs w:val="32"/>
        </w:rPr>
        <w:t>13</w:t>
      </w:r>
      <w:r w:rsidRPr="00756C6F">
        <w:rPr>
          <w:rFonts w:ascii="Times" w:eastAsia="仿宋" w:hAnsi="Times" w:hint="eastAsia"/>
          <w:sz w:val="32"/>
          <w:szCs w:val="32"/>
        </w:rPr>
        <w:t>:</w:t>
      </w:r>
      <w:r w:rsidRPr="00756C6F">
        <w:rPr>
          <w:rFonts w:ascii="Times" w:eastAsia="仿宋" w:hAnsi="Times"/>
          <w:sz w:val="32"/>
          <w:szCs w:val="32"/>
        </w:rPr>
        <w:t>0</w:t>
      </w:r>
      <w:r w:rsidRPr="00756C6F">
        <w:rPr>
          <w:rFonts w:ascii="Times" w:eastAsia="仿宋" w:hAnsi="Times" w:hint="eastAsia"/>
          <w:sz w:val="32"/>
          <w:szCs w:val="32"/>
        </w:rPr>
        <w:t>0-</w:t>
      </w:r>
      <w:r w:rsidRPr="00756C6F">
        <w:rPr>
          <w:rFonts w:ascii="Times" w:eastAsia="仿宋" w:hAnsi="Times"/>
          <w:sz w:val="32"/>
          <w:szCs w:val="32"/>
        </w:rPr>
        <w:t>18</w:t>
      </w:r>
      <w:r w:rsidRPr="00756C6F">
        <w:rPr>
          <w:rFonts w:ascii="Times" w:eastAsia="仿宋" w:hAnsi="Times" w:hint="eastAsia"/>
          <w:sz w:val="32"/>
          <w:szCs w:val="32"/>
        </w:rPr>
        <w:t>:00</w:t>
      </w:r>
      <w:r w:rsidRPr="00756C6F">
        <w:rPr>
          <w:rFonts w:ascii="Times" w:eastAsia="仿宋" w:hAnsi="Times" w:hint="eastAsia"/>
          <w:sz w:val="32"/>
          <w:szCs w:val="32"/>
        </w:rPr>
        <w:t>，考生自选。每时段限额报名，报满为止，全部时段报满</w:t>
      </w:r>
      <w:r>
        <w:rPr>
          <w:rFonts w:ascii="Times" w:eastAsia="仿宋" w:hAnsi="Times" w:hint="eastAsia"/>
          <w:sz w:val="32"/>
          <w:szCs w:val="32"/>
        </w:rPr>
        <w:t>考试</w:t>
      </w:r>
      <w:r w:rsidRPr="00756C6F">
        <w:rPr>
          <w:rFonts w:ascii="Times" w:eastAsia="仿宋" w:hAnsi="Times" w:hint="eastAsia"/>
          <w:sz w:val="32"/>
          <w:szCs w:val="32"/>
        </w:rPr>
        <w:t>时间顺延。）</w:t>
      </w:r>
    </w:p>
    <w:p w:rsidR="006844AB" w:rsidRPr="00756C6F"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9703F0">
        <w:rPr>
          <w:rFonts w:ascii="楷体" w:eastAsia="楷体" w:hAnsi="楷体"/>
          <w:color w:val="000000"/>
          <w:sz w:val="32"/>
          <w:szCs w:val="32"/>
        </w:rPr>
        <w:t>5</w:t>
      </w:r>
      <w:r w:rsidRPr="009703F0">
        <w:rPr>
          <w:rFonts w:ascii="楷体" w:eastAsia="楷体" w:hAnsi="楷体" w:hint="eastAsia"/>
          <w:color w:val="000000"/>
          <w:sz w:val="32"/>
          <w:szCs w:val="32"/>
        </w:rPr>
        <w:t>.考试地点：</w:t>
      </w:r>
      <w:r w:rsidRPr="00756C6F">
        <w:rPr>
          <w:rFonts w:ascii="Times" w:eastAsia="仿宋" w:hAnsi="Times" w:hint="eastAsia"/>
          <w:color w:val="000000"/>
          <w:sz w:val="32"/>
          <w:szCs w:val="32"/>
        </w:rPr>
        <w:t>山东青年政治学院东校区双馨楼（济南市经十东路</w:t>
      </w:r>
      <w:r w:rsidRPr="00756C6F">
        <w:rPr>
          <w:rFonts w:ascii="Times" w:eastAsia="仿宋" w:hAnsi="Times" w:hint="eastAsia"/>
          <w:color w:val="000000"/>
          <w:sz w:val="32"/>
          <w:szCs w:val="32"/>
        </w:rPr>
        <w:t>3</w:t>
      </w:r>
      <w:r w:rsidRPr="00756C6F">
        <w:rPr>
          <w:rFonts w:ascii="Times" w:eastAsia="仿宋" w:hAnsi="Times"/>
          <w:color w:val="000000"/>
          <w:sz w:val="32"/>
          <w:szCs w:val="32"/>
        </w:rPr>
        <w:t>1699</w:t>
      </w:r>
      <w:r w:rsidRPr="00756C6F">
        <w:rPr>
          <w:rFonts w:ascii="Times" w:eastAsia="仿宋" w:hAnsi="Times"/>
          <w:color w:val="000000"/>
          <w:sz w:val="32"/>
          <w:szCs w:val="32"/>
        </w:rPr>
        <w:t>号</w:t>
      </w:r>
      <w:r w:rsidRPr="00756C6F">
        <w:rPr>
          <w:rFonts w:ascii="Times" w:eastAsia="仿宋" w:hAnsi="Times" w:hint="eastAsia"/>
          <w:color w:val="000000"/>
          <w:sz w:val="32"/>
          <w:szCs w:val="32"/>
        </w:rPr>
        <w:t>）</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五、合格线划定及成绩使用</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hint="eastAsia"/>
          <w:color w:val="000000"/>
          <w:sz w:val="32"/>
          <w:szCs w:val="32"/>
        </w:rPr>
        <w:t>1</w:t>
      </w:r>
      <w:r w:rsidRPr="00D664A5">
        <w:rPr>
          <w:rFonts w:ascii="Times" w:eastAsia="仿宋" w:hAnsi="Times"/>
          <w:color w:val="000000"/>
          <w:sz w:val="32"/>
          <w:szCs w:val="32"/>
        </w:rPr>
        <w:t>.</w:t>
      </w:r>
      <w:r w:rsidRPr="00D664A5">
        <w:rPr>
          <w:rFonts w:ascii="Times" w:eastAsia="仿宋" w:hAnsi="Times"/>
          <w:color w:val="000000"/>
          <w:sz w:val="32"/>
          <w:szCs w:val="32"/>
        </w:rPr>
        <w:t>考生</w:t>
      </w:r>
      <w:r>
        <w:rPr>
          <w:rFonts w:ascii="Times" w:eastAsia="仿宋" w:hAnsi="Times"/>
          <w:color w:val="000000"/>
          <w:sz w:val="32"/>
          <w:szCs w:val="32"/>
        </w:rPr>
        <w:t>报考联考</w:t>
      </w:r>
      <w:r w:rsidRPr="00D664A5">
        <w:rPr>
          <w:rFonts w:ascii="Times" w:eastAsia="仿宋" w:hAnsi="Times"/>
          <w:color w:val="000000"/>
          <w:sz w:val="32"/>
          <w:szCs w:val="32"/>
        </w:rPr>
        <w:t>内高校</w:t>
      </w:r>
      <w:r w:rsidRPr="00D664A5">
        <w:rPr>
          <w:rFonts w:ascii="Times" w:eastAsia="仿宋" w:hAnsi="Times" w:hint="eastAsia"/>
          <w:color w:val="000000"/>
          <w:sz w:val="32"/>
          <w:szCs w:val="32"/>
        </w:rPr>
        <w:t>，</w:t>
      </w:r>
      <w:r w:rsidRPr="00D664A5">
        <w:rPr>
          <w:rFonts w:ascii="Times" w:eastAsia="仿宋" w:hAnsi="Times"/>
          <w:color w:val="000000"/>
          <w:sz w:val="32"/>
          <w:szCs w:val="32"/>
        </w:rPr>
        <w:t>只需报名缴费一次</w:t>
      </w:r>
      <w:r w:rsidRPr="00D664A5">
        <w:rPr>
          <w:rFonts w:ascii="Times" w:eastAsia="仿宋" w:hAnsi="Times" w:hint="eastAsia"/>
          <w:color w:val="000000"/>
          <w:sz w:val="32"/>
          <w:szCs w:val="32"/>
        </w:rPr>
        <w:t>，</w:t>
      </w:r>
      <w:r w:rsidRPr="00D664A5">
        <w:rPr>
          <w:rFonts w:ascii="Times" w:eastAsia="仿宋" w:hAnsi="Times"/>
          <w:color w:val="000000"/>
          <w:sz w:val="32"/>
          <w:szCs w:val="32"/>
        </w:rPr>
        <w:t>参加一次考试</w:t>
      </w:r>
      <w:r w:rsidRPr="00D664A5">
        <w:rPr>
          <w:rFonts w:ascii="Times" w:eastAsia="仿宋" w:hAnsi="Times" w:hint="eastAsia"/>
          <w:color w:val="000000"/>
          <w:sz w:val="32"/>
          <w:szCs w:val="32"/>
        </w:rPr>
        <w:t>，成绩合格</w:t>
      </w:r>
      <w:r>
        <w:rPr>
          <w:rFonts w:ascii="Times" w:eastAsia="仿宋" w:hAnsi="Times" w:hint="eastAsia"/>
          <w:color w:val="000000"/>
          <w:sz w:val="32"/>
          <w:szCs w:val="32"/>
        </w:rPr>
        <w:t>者</w:t>
      </w:r>
      <w:r w:rsidRPr="00D664A5">
        <w:rPr>
          <w:rFonts w:ascii="Times" w:eastAsia="仿宋" w:hAnsi="Times" w:hint="eastAsia"/>
          <w:color w:val="000000"/>
          <w:sz w:val="32"/>
          <w:szCs w:val="32"/>
        </w:rPr>
        <w:t>，可</w:t>
      </w:r>
      <w:r>
        <w:rPr>
          <w:rFonts w:ascii="Times" w:eastAsia="仿宋" w:hAnsi="Times" w:hint="eastAsia"/>
          <w:color w:val="000000"/>
          <w:sz w:val="32"/>
          <w:szCs w:val="32"/>
        </w:rPr>
        <w:t>根据高校招生</w:t>
      </w:r>
      <w:r w:rsidR="009703F0">
        <w:rPr>
          <w:rFonts w:ascii="Times" w:eastAsia="仿宋" w:hAnsi="Times" w:hint="eastAsia"/>
          <w:color w:val="000000"/>
          <w:sz w:val="32"/>
          <w:szCs w:val="32"/>
        </w:rPr>
        <w:t>专业报考</w:t>
      </w:r>
      <w:r>
        <w:rPr>
          <w:rFonts w:ascii="Times" w:eastAsia="仿宋" w:hAnsi="Times" w:hint="eastAsia"/>
          <w:color w:val="000000"/>
          <w:sz w:val="32"/>
          <w:szCs w:val="32"/>
        </w:rPr>
        <w:t>条件</w:t>
      </w:r>
      <w:r w:rsidRPr="00D664A5">
        <w:rPr>
          <w:rFonts w:ascii="Times" w:eastAsia="仿宋" w:hAnsi="Times" w:hint="eastAsia"/>
          <w:color w:val="000000"/>
          <w:sz w:val="32"/>
          <w:szCs w:val="32"/>
        </w:rPr>
        <w:t>填报</w:t>
      </w:r>
      <w:r>
        <w:rPr>
          <w:rFonts w:ascii="Times" w:eastAsia="仿宋" w:hAnsi="Times" w:hint="eastAsia"/>
          <w:color w:val="000000"/>
          <w:sz w:val="32"/>
          <w:szCs w:val="32"/>
        </w:rPr>
        <w:t>相应</w:t>
      </w:r>
      <w:r w:rsidRPr="00D664A5">
        <w:rPr>
          <w:rFonts w:ascii="Times" w:eastAsia="仿宋" w:hAnsi="Times"/>
          <w:color w:val="000000"/>
          <w:sz w:val="32"/>
          <w:szCs w:val="32"/>
        </w:rPr>
        <w:t>志愿</w:t>
      </w:r>
      <w:r w:rsidRPr="00D664A5">
        <w:rPr>
          <w:rFonts w:ascii="Times" w:eastAsia="仿宋" w:hAnsi="Times" w:hint="eastAsia"/>
          <w:color w:val="000000"/>
          <w:sz w:val="32"/>
          <w:szCs w:val="32"/>
        </w:rPr>
        <w:t>。</w:t>
      </w:r>
      <w:r>
        <w:rPr>
          <w:rFonts w:ascii="Times" w:eastAsia="仿宋" w:hAnsi="Times"/>
          <w:color w:val="000000"/>
          <w:sz w:val="32"/>
          <w:szCs w:val="32"/>
        </w:rPr>
        <w:t>联考</w:t>
      </w:r>
      <w:r w:rsidR="009703F0">
        <w:rPr>
          <w:rFonts w:ascii="Times" w:eastAsia="仿宋" w:hAnsi="Times"/>
          <w:color w:val="000000"/>
          <w:sz w:val="32"/>
          <w:szCs w:val="32"/>
        </w:rPr>
        <w:t>高校</w:t>
      </w:r>
      <w:r w:rsidRPr="00D664A5">
        <w:rPr>
          <w:rFonts w:ascii="Times" w:eastAsia="仿宋" w:hAnsi="Times" w:hint="eastAsia"/>
          <w:color w:val="000000"/>
          <w:sz w:val="32"/>
          <w:szCs w:val="32"/>
        </w:rPr>
        <w:t>招生专业及</w:t>
      </w:r>
      <w:r w:rsidR="00797495">
        <w:rPr>
          <w:rFonts w:ascii="Times" w:eastAsia="仿宋" w:hAnsi="Times" w:hint="eastAsia"/>
          <w:color w:val="000000"/>
          <w:sz w:val="32"/>
          <w:szCs w:val="32"/>
        </w:rPr>
        <w:t>面向山东</w:t>
      </w:r>
      <w:r w:rsidR="00797495">
        <w:rPr>
          <w:rFonts w:ascii="Times" w:eastAsia="仿宋" w:hAnsi="Times"/>
          <w:color w:val="000000"/>
          <w:sz w:val="32"/>
          <w:szCs w:val="32"/>
        </w:rPr>
        <w:t>预计</w:t>
      </w:r>
      <w:r w:rsidRPr="00D664A5">
        <w:rPr>
          <w:rFonts w:ascii="Times" w:eastAsia="仿宋" w:hAnsi="Times" w:hint="eastAsia"/>
          <w:color w:val="000000"/>
          <w:sz w:val="32"/>
          <w:szCs w:val="32"/>
        </w:rPr>
        <w:t>招生计划</w:t>
      </w:r>
      <w:r>
        <w:rPr>
          <w:rFonts w:ascii="Times" w:eastAsia="仿宋" w:hAnsi="Times"/>
          <w:color w:val="000000"/>
          <w:sz w:val="32"/>
          <w:szCs w:val="32"/>
        </w:rPr>
        <w:t>见附件</w:t>
      </w:r>
      <w:r w:rsidRPr="00D664A5">
        <w:rPr>
          <w:rFonts w:ascii="Times" w:eastAsia="仿宋" w:hAnsi="Times" w:hint="eastAsia"/>
          <w:color w:val="000000"/>
          <w:sz w:val="32"/>
          <w:szCs w:val="32"/>
        </w:rPr>
        <w:t>。</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hint="eastAsia"/>
          <w:color w:val="000000"/>
          <w:sz w:val="32"/>
          <w:szCs w:val="32"/>
        </w:rPr>
        <w:t>2</w:t>
      </w:r>
      <w:r w:rsidRPr="00D664A5">
        <w:rPr>
          <w:rFonts w:ascii="Times" w:eastAsia="仿宋" w:hAnsi="Times"/>
          <w:color w:val="000000"/>
          <w:sz w:val="32"/>
          <w:szCs w:val="32"/>
        </w:rPr>
        <w:t>.</w:t>
      </w:r>
      <w:r w:rsidRPr="00D664A5">
        <w:rPr>
          <w:rFonts w:ascii="Times" w:eastAsia="仿宋" w:hAnsi="Times" w:hint="eastAsia"/>
          <w:color w:val="000000"/>
          <w:sz w:val="32"/>
          <w:szCs w:val="32"/>
        </w:rPr>
        <w:t>成绩统计结束后，</w:t>
      </w:r>
      <w:r w:rsidR="009703F0">
        <w:rPr>
          <w:rFonts w:ascii="Times" w:eastAsia="仿宋" w:hAnsi="Times" w:hint="eastAsia"/>
          <w:color w:val="000000"/>
          <w:sz w:val="32"/>
          <w:szCs w:val="32"/>
        </w:rPr>
        <w:t>将</w:t>
      </w:r>
      <w:r w:rsidRPr="00D664A5">
        <w:rPr>
          <w:rFonts w:ascii="Times" w:eastAsia="仿宋" w:hAnsi="Times" w:hint="eastAsia"/>
          <w:color w:val="000000"/>
          <w:sz w:val="32"/>
          <w:szCs w:val="32"/>
        </w:rPr>
        <w:t>通过山东青年政治学院招生信息网（</w:t>
      </w:r>
      <w:r>
        <w:rPr>
          <w:rFonts w:ascii="Times" w:eastAsia="仿宋" w:hAnsi="Times" w:hint="eastAsia"/>
          <w:color w:val="000000"/>
          <w:sz w:val="32"/>
          <w:szCs w:val="32"/>
        </w:rPr>
        <w:t>zsb</w:t>
      </w:r>
      <w:r w:rsidRPr="00D664A5">
        <w:rPr>
          <w:rFonts w:ascii="Times" w:eastAsia="仿宋" w:hAnsi="Times" w:hint="eastAsia"/>
          <w:color w:val="000000"/>
          <w:sz w:val="32"/>
          <w:szCs w:val="32"/>
        </w:rPr>
        <w:t>.sdyu.edu</w:t>
      </w:r>
      <w:r w:rsidRPr="00D664A5">
        <w:rPr>
          <w:rFonts w:ascii="Times" w:eastAsia="仿宋" w:hAnsi="Times"/>
          <w:color w:val="000000"/>
          <w:sz w:val="32"/>
          <w:szCs w:val="32"/>
        </w:rPr>
        <w:t>.cn</w:t>
      </w:r>
      <w:r w:rsidRPr="00D664A5">
        <w:rPr>
          <w:rFonts w:ascii="Times" w:eastAsia="仿宋" w:hAnsi="Times" w:hint="eastAsia"/>
          <w:color w:val="000000"/>
          <w:sz w:val="32"/>
          <w:szCs w:val="32"/>
        </w:rPr>
        <w:t xml:space="preserve"> </w:t>
      </w:r>
      <w:r w:rsidRPr="00D664A5">
        <w:rPr>
          <w:rFonts w:ascii="Times" w:eastAsia="仿宋" w:hAnsi="Times" w:hint="eastAsia"/>
          <w:color w:val="000000"/>
          <w:sz w:val="32"/>
          <w:szCs w:val="32"/>
        </w:rPr>
        <w:t>）向社会公布</w:t>
      </w:r>
      <w:r w:rsidR="00C74A16">
        <w:rPr>
          <w:rFonts w:ascii="Times" w:eastAsia="仿宋" w:hAnsi="Times" w:hint="eastAsia"/>
          <w:color w:val="000000"/>
          <w:sz w:val="32"/>
          <w:szCs w:val="32"/>
        </w:rPr>
        <w:t>。</w:t>
      </w:r>
      <w:r w:rsidRPr="00D664A5">
        <w:rPr>
          <w:rFonts w:ascii="Times" w:eastAsia="仿宋" w:hAnsi="Times" w:hint="eastAsia"/>
          <w:color w:val="000000"/>
          <w:sz w:val="32"/>
          <w:szCs w:val="32"/>
        </w:rPr>
        <w:t>按联</w:t>
      </w:r>
      <w:r w:rsidR="00C74A16">
        <w:rPr>
          <w:rFonts w:ascii="Times" w:eastAsia="仿宋" w:hAnsi="Times" w:hint="eastAsia"/>
          <w:color w:val="000000"/>
          <w:sz w:val="32"/>
          <w:szCs w:val="32"/>
        </w:rPr>
        <w:t>考</w:t>
      </w:r>
      <w:r w:rsidRPr="00D664A5">
        <w:rPr>
          <w:rFonts w:ascii="Times" w:eastAsia="仿宋" w:hAnsi="Times" w:hint="eastAsia"/>
          <w:color w:val="000000"/>
          <w:sz w:val="32"/>
          <w:szCs w:val="32"/>
        </w:rPr>
        <w:t>高校相关专业总</w:t>
      </w:r>
      <w:r w:rsidRPr="00D664A5">
        <w:rPr>
          <w:rFonts w:ascii="Times" w:eastAsia="仿宋" w:hAnsi="Times" w:hint="eastAsia"/>
          <w:color w:val="000000"/>
          <w:sz w:val="32"/>
          <w:szCs w:val="32"/>
        </w:rPr>
        <w:lastRenderedPageBreak/>
        <w:t>招生计划及</w:t>
      </w:r>
      <w:r w:rsidR="009703F0">
        <w:rPr>
          <w:rFonts w:ascii="Times" w:eastAsia="仿宋" w:hAnsi="Times" w:hint="eastAsia"/>
          <w:color w:val="000000"/>
          <w:sz w:val="32"/>
          <w:szCs w:val="32"/>
        </w:rPr>
        <w:t>教育部</w:t>
      </w:r>
      <w:r w:rsidRPr="00D664A5">
        <w:rPr>
          <w:rFonts w:ascii="Times" w:eastAsia="仿宋" w:hAnsi="Times" w:hint="eastAsia"/>
          <w:color w:val="000000"/>
          <w:sz w:val="32"/>
          <w:szCs w:val="32"/>
        </w:rPr>
        <w:t>规定比例划定合格线，确定合格考生名单。合格考生凭考生号、身份证号网上打印专业合格证。</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六、其他</w:t>
      </w:r>
      <w:r w:rsidRPr="00BE21ED">
        <w:rPr>
          <w:rFonts w:ascii="黑体" w:eastAsia="黑体" w:hAnsi="黑体" w:hint="eastAsia"/>
          <w:color w:val="000000"/>
          <w:sz w:val="32"/>
          <w:szCs w:val="32"/>
        </w:rPr>
        <w:t>要求</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hint="eastAsia"/>
          <w:color w:val="000000"/>
          <w:sz w:val="32"/>
          <w:szCs w:val="32"/>
        </w:rPr>
        <w:t>1</w:t>
      </w:r>
      <w:r w:rsidRPr="00D664A5">
        <w:rPr>
          <w:rFonts w:ascii="Times" w:eastAsia="仿宋" w:hAnsi="Times"/>
          <w:color w:val="000000"/>
          <w:sz w:val="32"/>
          <w:szCs w:val="32"/>
        </w:rPr>
        <w:t>.</w:t>
      </w:r>
      <w:r w:rsidRPr="00D664A5">
        <w:rPr>
          <w:rFonts w:ascii="Times" w:eastAsia="仿宋" w:hAnsi="Times"/>
          <w:color w:val="000000"/>
          <w:sz w:val="32"/>
          <w:szCs w:val="32"/>
        </w:rPr>
        <w:t>实行</w:t>
      </w:r>
      <w:r w:rsidRPr="00D664A5">
        <w:rPr>
          <w:rFonts w:ascii="Times" w:eastAsia="仿宋" w:hAnsi="Times" w:hint="eastAsia"/>
          <w:color w:val="000000"/>
          <w:sz w:val="32"/>
          <w:szCs w:val="32"/>
        </w:rPr>
        <w:t>网上报名、缴费、打印准考证，考试具体时间、地点以准考证为准。</w:t>
      </w:r>
      <w:r w:rsidR="009703F0">
        <w:rPr>
          <w:rFonts w:ascii="Times" w:eastAsia="仿宋" w:hAnsi="Times" w:hint="eastAsia"/>
          <w:color w:val="000000"/>
          <w:sz w:val="32"/>
          <w:szCs w:val="32"/>
        </w:rPr>
        <w:t>考试不分初复试。</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hint="eastAsia"/>
          <w:color w:val="000000"/>
          <w:sz w:val="32"/>
          <w:szCs w:val="32"/>
        </w:rPr>
        <w:t>2</w:t>
      </w:r>
      <w:r w:rsidRPr="00D664A5">
        <w:rPr>
          <w:rFonts w:ascii="Times" w:eastAsia="仿宋" w:hAnsi="Times"/>
          <w:color w:val="000000"/>
          <w:sz w:val="32"/>
          <w:szCs w:val="32"/>
        </w:rPr>
        <w:t>.</w:t>
      </w:r>
      <w:r w:rsidRPr="00D664A5">
        <w:rPr>
          <w:rFonts w:ascii="Times" w:eastAsia="仿宋" w:hAnsi="Times" w:hint="eastAsia"/>
          <w:color w:val="000000"/>
          <w:sz w:val="32"/>
          <w:szCs w:val="32"/>
        </w:rPr>
        <w:t>考生持本人身份证、报考证、</w:t>
      </w:r>
      <w:r w:rsidR="000C4E3F">
        <w:rPr>
          <w:rFonts w:ascii="Times" w:eastAsia="仿宋" w:hAnsi="Times" w:hint="eastAsia"/>
          <w:color w:val="000000"/>
          <w:sz w:val="32"/>
          <w:szCs w:val="32"/>
        </w:rPr>
        <w:t>联考</w:t>
      </w:r>
      <w:r w:rsidRPr="00D664A5">
        <w:rPr>
          <w:rFonts w:ascii="Times" w:eastAsia="仿宋" w:hAnsi="Times" w:hint="eastAsia"/>
          <w:color w:val="000000"/>
          <w:sz w:val="32"/>
          <w:szCs w:val="32"/>
        </w:rPr>
        <w:t>准考证参加专业考试，三证不全或不一致者不准参加考试。</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color w:val="000000"/>
          <w:sz w:val="32"/>
          <w:szCs w:val="32"/>
        </w:rPr>
        <w:t>3.</w:t>
      </w:r>
      <w:r w:rsidRPr="00D664A5">
        <w:rPr>
          <w:rFonts w:ascii="Times" w:eastAsia="仿宋" w:hAnsi="Times" w:hint="eastAsia"/>
          <w:color w:val="000000"/>
          <w:sz w:val="32"/>
          <w:szCs w:val="32"/>
        </w:rPr>
        <w:t>考生表演所需道具、服装自备，服装上</w:t>
      </w:r>
      <w:r>
        <w:rPr>
          <w:rFonts w:ascii="Times" w:eastAsia="仿宋" w:hAnsi="Times" w:hint="eastAsia"/>
          <w:color w:val="000000"/>
          <w:sz w:val="32"/>
          <w:szCs w:val="32"/>
        </w:rPr>
        <w:t>严禁出现能体现本人身份信息的</w:t>
      </w:r>
      <w:r w:rsidRPr="00D664A5">
        <w:rPr>
          <w:rFonts w:ascii="Times" w:eastAsia="仿宋" w:hAnsi="Times" w:hint="eastAsia"/>
          <w:color w:val="000000"/>
          <w:sz w:val="32"/>
          <w:szCs w:val="32"/>
        </w:rPr>
        <w:t>任何标识图案。</w:t>
      </w:r>
      <w:r w:rsidRPr="00D664A5">
        <w:rPr>
          <w:rFonts w:ascii="Times" w:eastAsia="仿宋" w:hAnsi="Times"/>
          <w:color w:val="000000"/>
          <w:sz w:val="32"/>
          <w:szCs w:val="32"/>
        </w:rPr>
        <w:t xml:space="preserve"> </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color w:val="000000"/>
          <w:sz w:val="32"/>
          <w:szCs w:val="32"/>
        </w:rPr>
        <w:t>4.</w:t>
      </w:r>
      <w:r w:rsidRPr="00D664A5">
        <w:rPr>
          <w:rFonts w:ascii="Times" w:eastAsia="仿宋" w:hAnsi="Times"/>
          <w:color w:val="000000"/>
          <w:sz w:val="32"/>
          <w:szCs w:val="32"/>
        </w:rPr>
        <w:t>舞蹈剧目</w:t>
      </w:r>
      <w:r>
        <w:rPr>
          <w:rFonts w:ascii="Times" w:eastAsia="仿宋" w:hAnsi="Times" w:hint="eastAsia"/>
          <w:color w:val="000000"/>
          <w:sz w:val="32"/>
          <w:szCs w:val="32"/>
        </w:rPr>
        <w:t>不超过</w:t>
      </w:r>
      <w:r>
        <w:rPr>
          <w:rFonts w:ascii="Times" w:eastAsia="仿宋" w:hAnsi="Times"/>
          <w:color w:val="000000"/>
          <w:sz w:val="32"/>
          <w:szCs w:val="32"/>
        </w:rPr>
        <w:t>2</w:t>
      </w:r>
      <w:r w:rsidRPr="00D664A5">
        <w:rPr>
          <w:rFonts w:ascii="Times" w:eastAsia="仿宋" w:hAnsi="Times"/>
          <w:color w:val="000000"/>
          <w:sz w:val="32"/>
          <w:szCs w:val="32"/>
        </w:rPr>
        <w:t>分钟</w:t>
      </w:r>
      <w:r w:rsidRPr="00D664A5">
        <w:rPr>
          <w:rFonts w:ascii="Times" w:eastAsia="仿宋" w:hAnsi="Times" w:hint="eastAsia"/>
          <w:color w:val="000000"/>
          <w:sz w:val="32"/>
          <w:szCs w:val="32"/>
        </w:rPr>
        <w:t>，自备单曲音乐</w:t>
      </w:r>
      <w:r w:rsidRPr="00D664A5">
        <w:rPr>
          <w:rFonts w:ascii="Times" w:eastAsia="仿宋" w:hAnsi="Times" w:hint="eastAsia"/>
          <w:color w:val="000000"/>
          <w:sz w:val="32"/>
          <w:szCs w:val="32"/>
        </w:rPr>
        <w:t>U</w:t>
      </w:r>
      <w:r w:rsidRPr="00D664A5">
        <w:rPr>
          <w:rFonts w:ascii="Times" w:eastAsia="仿宋" w:hAnsi="Times" w:hint="eastAsia"/>
          <w:color w:val="000000"/>
          <w:sz w:val="32"/>
          <w:szCs w:val="32"/>
        </w:rPr>
        <w:t>盘</w:t>
      </w:r>
      <w:r>
        <w:rPr>
          <w:rFonts w:ascii="Times" w:eastAsia="仿宋" w:hAnsi="Times" w:hint="eastAsia"/>
          <w:color w:val="000000"/>
          <w:sz w:val="32"/>
          <w:szCs w:val="32"/>
        </w:rPr>
        <w:t>（</w:t>
      </w:r>
      <w:r>
        <w:rPr>
          <w:rFonts w:ascii="Times" w:eastAsia="仿宋" w:hAnsi="Times" w:hint="eastAsia"/>
          <w:color w:val="000000"/>
          <w:sz w:val="32"/>
          <w:szCs w:val="32"/>
        </w:rPr>
        <w:t>U</w:t>
      </w:r>
      <w:r>
        <w:rPr>
          <w:rFonts w:ascii="Times" w:eastAsia="仿宋" w:hAnsi="Times" w:hint="eastAsia"/>
          <w:color w:val="000000"/>
          <w:sz w:val="32"/>
          <w:szCs w:val="32"/>
        </w:rPr>
        <w:t>盘内只有一首音乐曲目）</w:t>
      </w:r>
      <w:r w:rsidRPr="00D664A5">
        <w:rPr>
          <w:rFonts w:ascii="Times" w:eastAsia="仿宋" w:hAnsi="Times" w:hint="eastAsia"/>
          <w:color w:val="000000"/>
          <w:sz w:val="32"/>
          <w:szCs w:val="32"/>
        </w:rPr>
        <w:t>。</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Pr>
          <w:rFonts w:ascii="Times" w:eastAsia="仿宋" w:hAnsi="Times"/>
          <w:color w:val="000000"/>
          <w:sz w:val="32"/>
          <w:szCs w:val="32"/>
        </w:rPr>
        <w:t>5</w:t>
      </w:r>
      <w:r w:rsidRPr="00D664A5">
        <w:rPr>
          <w:rFonts w:ascii="Times" w:eastAsia="仿宋" w:hAnsi="Times"/>
          <w:color w:val="000000"/>
          <w:sz w:val="32"/>
          <w:szCs w:val="32"/>
        </w:rPr>
        <w:t>.</w:t>
      </w:r>
      <w:r w:rsidRPr="00D664A5">
        <w:rPr>
          <w:rFonts w:ascii="Times" w:eastAsia="仿宋" w:hAnsi="Times" w:hint="eastAsia"/>
          <w:color w:val="000000"/>
          <w:sz w:val="32"/>
          <w:szCs w:val="32"/>
        </w:rPr>
        <w:t>考生严格按照考试时间、考试流程参加考试，严格遵守考场纪律，服从工作人员指挥；违反规定者，取消考试资格。</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Pr>
          <w:rFonts w:ascii="Times" w:eastAsia="仿宋" w:hAnsi="Times"/>
          <w:color w:val="000000"/>
          <w:sz w:val="32"/>
          <w:szCs w:val="32"/>
        </w:rPr>
        <w:t>6</w:t>
      </w:r>
      <w:r w:rsidRPr="00D664A5">
        <w:rPr>
          <w:rFonts w:ascii="Times" w:eastAsia="仿宋" w:hAnsi="Times"/>
          <w:color w:val="000000"/>
          <w:sz w:val="32"/>
          <w:szCs w:val="32"/>
        </w:rPr>
        <w:t>.</w:t>
      </w:r>
      <w:r w:rsidRPr="00D664A5">
        <w:rPr>
          <w:rFonts w:ascii="Times" w:eastAsia="仿宋" w:hAnsi="Times" w:hint="eastAsia"/>
          <w:color w:val="000000"/>
          <w:sz w:val="32"/>
          <w:szCs w:val="32"/>
        </w:rPr>
        <w:t>考区内严禁使用通讯工具，违反规定</w:t>
      </w:r>
      <w:r w:rsidR="009703F0">
        <w:rPr>
          <w:rFonts w:ascii="Times" w:eastAsia="仿宋" w:hAnsi="Times" w:hint="eastAsia"/>
          <w:color w:val="000000"/>
          <w:sz w:val="32"/>
          <w:szCs w:val="32"/>
        </w:rPr>
        <w:t>者</w:t>
      </w:r>
      <w:r w:rsidRPr="00D664A5">
        <w:rPr>
          <w:rFonts w:ascii="Times" w:eastAsia="仿宋" w:hAnsi="Times" w:hint="eastAsia"/>
          <w:color w:val="000000"/>
          <w:sz w:val="32"/>
          <w:szCs w:val="32"/>
        </w:rPr>
        <w:t>按作弊处理。</w:t>
      </w:r>
      <w:r w:rsidRPr="00D664A5">
        <w:rPr>
          <w:rFonts w:ascii="Times" w:eastAsia="仿宋" w:hAnsi="Times" w:hint="eastAsia"/>
          <w:color w:val="000000"/>
          <w:sz w:val="32"/>
          <w:szCs w:val="32"/>
        </w:rPr>
        <w:t xml:space="preserve"> </w:t>
      </w:r>
    </w:p>
    <w:p w:rsidR="006844AB" w:rsidRPr="00D664A5"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sidRPr="00D664A5">
        <w:rPr>
          <w:rFonts w:ascii="Times" w:eastAsia="仿宋" w:hAnsi="Times" w:hint="eastAsia"/>
          <w:color w:val="000000"/>
          <w:sz w:val="32"/>
          <w:szCs w:val="32"/>
        </w:rPr>
        <w:t>7</w:t>
      </w:r>
      <w:r w:rsidRPr="00D664A5">
        <w:rPr>
          <w:rFonts w:ascii="Times" w:eastAsia="仿宋" w:hAnsi="Times"/>
          <w:color w:val="000000"/>
          <w:sz w:val="32"/>
          <w:szCs w:val="32"/>
        </w:rPr>
        <w:t>.</w:t>
      </w:r>
      <w:r w:rsidRPr="00D664A5">
        <w:rPr>
          <w:rFonts w:ascii="Times" w:eastAsia="仿宋" w:hAnsi="Times" w:hint="eastAsia"/>
          <w:color w:val="000000"/>
          <w:sz w:val="32"/>
          <w:szCs w:val="32"/>
        </w:rPr>
        <w:t>凡有作弊者，直接将作弊材料上报山东省教育招生考试院；作弊行为构成犯罪的，移交司法机关，依照《中华人民共和国刑法（修正案九）》处理。</w:t>
      </w:r>
    </w:p>
    <w:p w:rsidR="006844AB"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r>
        <w:rPr>
          <w:rFonts w:ascii="Times" w:eastAsia="仿宋" w:hAnsi="Times" w:hint="eastAsia"/>
          <w:color w:val="000000"/>
          <w:sz w:val="32"/>
          <w:szCs w:val="32"/>
        </w:rPr>
        <w:t>附件：</w:t>
      </w:r>
      <w:r w:rsidR="009703F0">
        <w:rPr>
          <w:rFonts w:ascii="Times" w:eastAsia="仿宋" w:hAnsi="Times" w:hint="eastAsia"/>
          <w:color w:val="000000"/>
          <w:sz w:val="32"/>
          <w:szCs w:val="32"/>
        </w:rPr>
        <w:t>山东省</w:t>
      </w:r>
      <w:r w:rsidRPr="00207E90">
        <w:rPr>
          <w:rFonts w:ascii="Times" w:eastAsia="仿宋" w:hAnsi="Times" w:hint="eastAsia"/>
          <w:color w:val="000000"/>
          <w:sz w:val="32"/>
          <w:szCs w:val="32"/>
        </w:rPr>
        <w:t>20</w:t>
      </w:r>
      <w:r w:rsidR="00CC1DB2">
        <w:rPr>
          <w:rFonts w:ascii="Times" w:eastAsia="仿宋" w:hAnsi="Times"/>
          <w:color w:val="000000"/>
          <w:sz w:val="32"/>
          <w:szCs w:val="32"/>
        </w:rPr>
        <w:t>20</w:t>
      </w:r>
      <w:r w:rsidRPr="00207E90">
        <w:rPr>
          <w:rFonts w:ascii="Times" w:eastAsia="仿宋" w:hAnsi="Times" w:hint="eastAsia"/>
          <w:color w:val="000000"/>
          <w:sz w:val="32"/>
          <w:szCs w:val="32"/>
        </w:rPr>
        <w:t>年普通高校招生舞蹈</w:t>
      </w:r>
      <w:r w:rsidR="009703F0">
        <w:rPr>
          <w:rFonts w:ascii="Times" w:eastAsia="仿宋" w:hAnsi="Times" w:hint="eastAsia"/>
          <w:color w:val="000000"/>
          <w:sz w:val="32"/>
          <w:szCs w:val="32"/>
        </w:rPr>
        <w:t>类专业</w:t>
      </w:r>
      <w:r w:rsidRPr="00207E90">
        <w:rPr>
          <w:rFonts w:ascii="Times" w:eastAsia="仿宋" w:hAnsi="Times" w:hint="eastAsia"/>
          <w:color w:val="000000"/>
          <w:sz w:val="32"/>
          <w:szCs w:val="32"/>
        </w:rPr>
        <w:t>联考高校</w:t>
      </w:r>
      <w:r w:rsidR="003C5C50">
        <w:rPr>
          <w:rFonts w:ascii="Times" w:eastAsia="仿宋" w:hAnsi="Times" w:hint="eastAsia"/>
          <w:color w:val="000000"/>
          <w:sz w:val="32"/>
          <w:szCs w:val="32"/>
        </w:rPr>
        <w:t>拟</w:t>
      </w:r>
      <w:r w:rsidRPr="00207E90">
        <w:rPr>
          <w:rFonts w:ascii="Times" w:eastAsia="仿宋" w:hAnsi="Times" w:hint="eastAsia"/>
          <w:color w:val="000000"/>
          <w:sz w:val="32"/>
          <w:szCs w:val="32"/>
        </w:rPr>
        <w:t>招生计划</w:t>
      </w:r>
    </w:p>
    <w:p w:rsidR="006844AB" w:rsidRPr="00CC1DB2" w:rsidRDefault="006844AB" w:rsidP="009703F0">
      <w:pPr>
        <w:pStyle w:val="a3"/>
        <w:shd w:val="clear" w:color="auto" w:fill="FFFFFF"/>
        <w:spacing w:before="0" w:beforeAutospacing="0" w:after="0" w:afterAutospacing="0" w:line="560" w:lineRule="exact"/>
        <w:ind w:firstLineChars="200" w:firstLine="640"/>
        <w:jc w:val="both"/>
        <w:rPr>
          <w:rFonts w:ascii="Times" w:eastAsia="仿宋" w:hAnsi="Times"/>
          <w:color w:val="000000"/>
          <w:sz w:val="32"/>
          <w:szCs w:val="32"/>
        </w:rPr>
      </w:pPr>
    </w:p>
    <w:p w:rsidR="00710C0C" w:rsidRPr="009703F0" w:rsidRDefault="006844AB" w:rsidP="009703F0">
      <w:pPr>
        <w:pStyle w:val="a3"/>
        <w:shd w:val="clear" w:color="auto" w:fill="FFFFFF"/>
        <w:wordWrap w:val="0"/>
        <w:spacing w:before="0" w:beforeAutospacing="0" w:after="0" w:afterAutospacing="0" w:line="560" w:lineRule="exact"/>
        <w:jc w:val="right"/>
        <w:rPr>
          <w:rFonts w:ascii="Times" w:eastAsia="仿宋" w:hAnsi="Times"/>
          <w:color w:val="000000"/>
          <w:sz w:val="32"/>
          <w:szCs w:val="32"/>
        </w:rPr>
      </w:pPr>
      <w:r w:rsidRPr="00D664A5">
        <w:rPr>
          <w:rFonts w:ascii="Times" w:eastAsia="仿宋" w:hAnsi="Times" w:hint="eastAsia"/>
          <w:color w:val="000000"/>
          <w:sz w:val="32"/>
          <w:szCs w:val="32"/>
        </w:rPr>
        <w:t>201</w:t>
      </w:r>
      <w:r>
        <w:rPr>
          <w:rFonts w:ascii="Times" w:eastAsia="仿宋" w:hAnsi="Times"/>
          <w:color w:val="000000"/>
          <w:sz w:val="32"/>
          <w:szCs w:val="32"/>
        </w:rPr>
        <w:t>9</w:t>
      </w:r>
      <w:r w:rsidRPr="00D664A5">
        <w:rPr>
          <w:rFonts w:ascii="Times" w:eastAsia="仿宋" w:hAnsi="Times" w:hint="eastAsia"/>
          <w:color w:val="000000"/>
          <w:sz w:val="32"/>
          <w:szCs w:val="32"/>
        </w:rPr>
        <w:t>年</w:t>
      </w:r>
      <w:r w:rsidR="00CC1DB2">
        <w:rPr>
          <w:rFonts w:ascii="Times" w:eastAsia="仿宋" w:hAnsi="Times"/>
          <w:color w:val="000000"/>
          <w:sz w:val="32"/>
          <w:szCs w:val="32"/>
        </w:rPr>
        <w:t>12</w:t>
      </w:r>
      <w:r w:rsidRPr="00D664A5">
        <w:rPr>
          <w:rFonts w:ascii="Times" w:eastAsia="仿宋" w:hAnsi="Times" w:hint="eastAsia"/>
          <w:color w:val="000000"/>
          <w:sz w:val="32"/>
          <w:szCs w:val="32"/>
        </w:rPr>
        <w:t>月</w:t>
      </w:r>
      <w:r w:rsidR="00140DEE">
        <w:rPr>
          <w:rFonts w:ascii="Times" w:eastAsia="仿宋" w:hAnsi="Times"/>
          <w:color w:val="000000"/>
          <w:sz w:val="32"/>
          <w:szCs w:val="32"/>
        </w:rPr>
        <w:t>20</w:t>
      </w:r>
      <w:r w:rsidRPr="00D664A5">
        <w:rPr>
          <w:rFonts w:ascii="Times" w:eastAsia="仿宋" w:hAnsi="Times" w:hint="eastAsia"/>
          <w:color w:val="000000"/>
          <w:sz w:val="32"/>
          <w:szCs w:val="32"/>
        </w:rPr>
        <w:t>日</w:t>
      </w:r>
      <w:r w:rsidR="009703F0">
        <w:rPr>
          <w:rFonts w:ascii="Times" w:eastAsia="仿宋" w:hAnsi="Times"/>
          <w:color w:val="000000"/>
          <w:sz w:val="32"/>
          <w:szCs w:val="32"/>
        </w:rPr>
        <w:t xml:space="preserve">   </w:t>
      </w:r>
    </w:p>
    <w:p w:rsidR="00AC2CFF" w:rsidRDefault="00AC2CFF" w:rsidP="006844AB">
      <w:pPr>
        <w:widowControl/>
        <w:jc w:val="left"/>
        <w:rPr>
          <w:rFonts w:ascii="黑体" w:eastAsia="黑体" w:hAnsi="黑体"/>
          <w:color w:val="000000"/>
          <w:sz w:val="32"/>
          <w:szCs w:val="32"/>
        </w:rPr>
      </w:pPr>
    </w:p>
    <w:p w:rsidR="00AC2CFF" w:rsidRDefault="00AC2CFF" w:rsidP="006844AB">
      <w:pPr>
        <w:widowControl/>
        <w:jc w:val="left"/>
        <w:rPr>
          <w:rFonts w:ascii="黑体" w:eastAsia="黑体" w:hAnsi="黑体"/>
          <w:color w:val="000000"/>
          <w:sz w:val="32"/>
          <w:szCs w:val="32"/>
        </w:rPr>
      </w:pPr>
    </w:p>
    <w:p w:rsidR="006844AB" w:rsidRPr="00CD5F56" w:rsidRDefault="006844AB" w:rsidP="006844AB">
      <w:pPr>
        <w:widowControl/>
        <w:jc w:val="left"/>
        <w:rPr>
          <w:rFonts w:ascii="黑体" w:eastAsia="黑体" w:hAnsi="黑体"/>
          <w:color w:val="000000"/>
          <w:sz w:val="32"/>
          <w:szCs w:val="32"/>
        </w:rPr>
      </w:pPr>
      <w:r w:rsidRPr="00CD5F56">
        <w:rPr>
          <w:rFonts w:ascii="黑体" w:eastAsia="黑体" w:hAnsi="黑体" w:hint="eastAsia"/>
          <w:color w:val="000000"/>
          <w:sz w:val="32"/>
          <w:szCs w:val="32"/>
        </w:rPr>
        <w:lastRenderedPageBreak/>
        <w:t>附件：</w:t>
      </w:r>
    </w:p>
    <w:p w:rsidR="003C5C50" w:rsidRDefault="00710C0C" w:rsidP="006844AB">
      <w:pPr>
        <w:widowControl/>
        <w:spacing w:line="600" w:lineRule="exact"/>
        <w:jc w:val="center"/>
        <w:rPr>
          <w:rFonts w:ascii="方正小标宋简体" w:eastAsia="方正小标宋简体" w:hAnsi="Times"/>
          <w:color w:val="000000"/>
          <w:sz w:val="44"/>
          <w:szCs w:val="44"/>
        </w:rPr>
      </w:pPr>
      <w:r>
        <w:rPr>
          <w:rFonts w:ascii="方正小标宋简体" w:eastAsia="方正小标宋简体" w:hAnsi="Times" w:hint="eastAsia"/>
          <w:color w:val="000000"/>
          <w:sz w:val="44"/>
          <w:szCs w:val="44"/>
        </w:rPr>
        <w:t>山东省</w:t>
      </w:r>
      <w:r w:rsidR="006844AB" w:rsidRPr="00CD5F56">
        <w:rPr>
          <w:rFonts w:ascii="方正小标宋简体" w:eastAsia="方正小标宋简体" w:hAnsi="Times" w:hint="eastAsia"/>
          <w:color w:val="000000"/>
          <w:sz w:val="44"/>
          <w:szCs w:val="44"/>
        </w:rPr>
        <w:t>20</w:t>
      </w:r>
      <w:r w:rsidR="00CC1DB2">
        <w:rPr>
          <w:rFonts w:ascii="方正小标宋简体" w:eastAsia="方正小标宋简体" w:hAnsi="Times"/>
          <w:color w:val="000000"/>
          <w:sz w:val="44"/>
          <w:szCs w:val="44"/>
        </w:rPr>
        <w:t>20</w:t>
      </w:r>
      <w:r w:rsidR="006844AB" w:rsidRPr="00CD5F56">
        <w:rPr>
          <w:rFonts w:ascii="方正小标宋简体" w:eastAsia="方正小标宋简体" w:hAnsi="Times" w:hint="eastAsia"/>
          <w:color w:val="000000"/>
          <w:sz w:val="44"/>
          <w:szCs w:val="44"/>
        </w:rPr>
        <w:t>年普通高校招生舞蹈</w:t>
      </w:r>
      <w:r>
        <w:rPr>
          <w:rFonts w:ascii="方正小标宋简体" w:eastAsia="方正小标宋简体" w:hAnsi="Times" w:hint="eastAsia"/>
          <w:color w:val="000000"/>
          <w:sz w:val="44"/>
          <w:szCs w:val="44"/>
        </w:rPr>
        <w:t>类</w:t>
      </w:r>
    </w:p>
    <w:p w:rsidR="006844AB" w:rsidRPr="00CD5F56" w:rsidRDefault="00710C0C" w:rsidP="006844AB">
      <w:pPr>
        <w:widowControl/>
        <w:spacing w:line="600" w:lineRule="exact"/>
        <w:jc w:val="center"/>
        <w:rPr>
          <w:rFonts w:ascii="方正小标宋简体" w:eastAsia="方正小标宋简体" w:hAnsi="Times"/>
          <w:color w:val="000000"/>
          <w:sz w:val="44"/>
          <w:szCs w:val="44"/>
        </w:rPr>
      </w:pPr>
      <w:r>
        <w:rPr>
          <w:rFonts w:ascii="方正小标宋简体" w:eastAsia="方正小标宋简体" w:hAnsi="Times" w:hint="eastAsia"/>
          <w:color w:val="000000"/>
          <w:sz w:val="44"/>
          <w:szCs w:val="44"/>
        </w:rPr>
        <w:t>专业</w:t>
      </w:r>
      <w:r w:rsidR="006844AB" w:rsidRPr="00CD5F56">
        <w:rPr>
          <w:rFonts w:ascii="方正小标宋简体" w:eastAsia="方正小标宋简体" w:hAnsi="Times" w:hint="eastAsia"/>
          <w:color w:val="000000"/>
          <w:sz w:val="44"/>
          <w:szCs w:val="44"/>
        </w:rPr>
        <w:t>联考高校</w:t>
      </w:r>
      <w:r w:rsidR="003C5C50">
        <w:rPr>
          <w:rFonts w:ascii="方正小标宋简体" w:eastAsia="方正小标宋简体" w:hAnsi="Times" w:hint="eastAsia"/>
          <w:color w:val="000000"/>
          <w:sz w:val="44"/>
          <w:szCs w:val="44"/>
        </w:rPr>
        <w:t>拟</w:t>
      </w:r>
      <w:r w:rsidR="006844AB" w:rsidRPr="00CD5F56">
        <w:rPr>
          <w:rFonts w:ascii="方正小标宋简体" w:eastAsia="方正小标宋简体" w:hAnsi="Times" w:hint="eastAsia"/>
          <w:color w:val="000000"/>
          <w:sz w:val="44"/>
          <w:szCs w:val="44"/>
        </w:rPr>
        <w:t>招生计划</w:t>
      </w:r>
    </w:p>
    <w:tbl>
      <w:tblPr>
        <w:tblW w:w="8506" w:type="dxa"/>
        <w:tblInd w:w="-147" w:type="dxa"/>
        <w:tblLook w:val="04A0" w:firstRow="1" w:lastRow="0" w:firstColumn="1" w:lastColumn="0" w:noHBand="0" w:noVBand="1"/>
      </w:tblPr>
      <w:tblGrid>
        <w:gridCol w:w="687"/>
        <w:gridCol w:w="1298"/>
        <w:gridCol w:w="2268"/>
        <w:gridCol w:w="2835"/>
        <w:gridCol w:w="1418"/>
      </w:tblGrid>
      <w:tr w:rsidR="00710C0C" w:rsidRPr="00710C0C" w:rsidTr="00710C0C">
        <w:trPr>
          <w:trHeight w:val="600"/>
          <w:tblHeader/>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序号</w:t>
            </w:r>
          </w:p>
        </w:tc>
        <w:tc>
          <w:tcPr>
            <w:tcW w:w="1298" w:type="dxa"/>
            <w:tcBorders>
              <w:top w:val="single" w:sz="4" w:space="0" w:color="000000"/>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院校国标</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院校名称</w:t>
            </w:r>
          </w:p>
        </w:tc>
        <w:tc>
          <w:tcPr>
            <w:tcW w:w="2835" w:type="dxa"/>
            <w:tcBorders>
              <w:top w:val="single" w:sz="4" w:space="0" w:color="000000"/>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专业名称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面向山东</w:t>
            </w:r>
            <w:r w:rsidR="003C5C50">
              <w:rPr>
                <w:rFonts w:ascii="宋体" w:eastAsia="宋体" w:hAnsi="宋体" w:cs="宋体" w:hint="eastAsia"/>
                <w:b/>
                <w:bCs/>
                <w:color w:val="000000"/>
                <w:kern w:val="0"/>
                <w:sz w:val="22"/>
              </w:rPr>
              <w:t>拟</w:t>
            </w:r>
            <w:r w:rsidRPr="00710C0C">
              <w:rPr>
                <w:rFonts w:ascii="宋体" w:eastAsia="宋体" w:hAnsi="宋体" w:cs="宋体" w:hint="eastAsia"/>
                <w:b/>
                <w:bCs/>
                <w:color w:val="000000"/>
                <w:kern w:val="0"/>
                <w:sz w:val="22"/>
              </w:rPr>
              <w:t>招生计划</w:t>
            </w:r>
          </w:p>
        </w:tc>
      </w:tr>
      <w:tr w:rsidR="00710C0C" w:rsidRPr="00710C0C" w:rsidTr="00710C0C">
        <w:trPr>
          <w:trHeight w:val="822"/>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14277</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山东青年政治学院</w:t>
            </w:r>
          </w:p>
        </w:tc>
        <w:tc>
          <w:tcPr>
            <w:tcW w:w="2835" w:type="dxa"/>
            <w:tcBorders>
              <w:top w:val="nil"/>
              <w:left w:val="nil"/>
              <w:bottom w:val="single" w:sz="4" w:space="0" w:color="000000"/>
              <w:right w:val="single" w:sz="4" w:space="0" w:color="000000"/>
            </w:tcBorders>
            <w:shd w:val="clear" w:color="auto" w:fill="auto"/>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音乐与舞蹈学类（舞蹈表演、舞蹈编导、舞蹈学）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10184</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延边大学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舞蹈表演</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12</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10373</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淮北师范大学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4</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10427</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济南大学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舞蹈学（师范类）</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5</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10433</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山东理工大学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舞蹈表演</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40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6</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10446</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曲阜师范大学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7</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10447</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kern w:val="0"/>
                <w:sz w:val="22"/>
              </w:rPr>
            </w:pPr>
            <w:r w:rsidRPr="00710C0C">
              <w:rPr>
                <w:rFonts w:ascii="宋体" w:eastAsia="宋体" w:hAnsi="宋体" w:cs="宋体" w:hint="eastAsia"/>
                <w:kern w:val="0"/>
                <w:sz w:val="22"/>
              </w:rPr>
              <w:t>聊城大学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40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8</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10449</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滨州学院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舞蹈学（师范类）</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9</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10451</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鲁东大学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舞蹈表演</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10452</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临沂大学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45</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11</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10453</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泰山学院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12</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10454</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济宁学院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舞蹈学（师范类）</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40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13</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10455</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菏泽学院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25</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14</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10457</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山东体育学院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舞蹈表演</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50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15</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10637</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重庆师范大学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w:t>
            </w:r>
          </w:p>
        </w:tc>
      </w:tr>
      <w:tr w:rsidR="00710C0C" w:rsidRPr="00710C0C" w:rsidTr="00710C0C">
        <w:trPr>
          <w:trHeight w:val="615"/>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16</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10736</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西北师范大学</w:t>
            </w:r>
          </w:p>
        </w:tc>
        <w:tc>
          <w:tcPr>
            <w:tcW w:w="2835" w:type="dxa"/>
            <w:tcBorders>
              <w:top w:val="nil"/>
              <w:left w:val="nil"/>
              <w:bottom w:val="single" w:sz="4" w:space="0" w:color="000000"/>
              <w:right w:val="single" w:sz="4" w:space="0" w:color="000000"/>
            </w:tcBorders>
            <w:shd w:val="clear" w:color="auto" w:fill="auto"/>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音乐与舞蹈学类（舞蹈表演、舞蹈学）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8</w:t>
            </w:r>
          </w:p>
        </w:tc>
      </w:tr>
      <w:tr w:rsidR="00710C0C" w:rsidRPr="00710C0C" w:rsidTr="00710C0C">
        <w:trPr>
          <w:trHeight w:val="510"/>
        </w:trPr>
        <w:tc>
          <w:tcPr>
            <w:tcW w:w="687"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17</w:t>
            </w:r>
          </w:p>
        </w:tc>
        <w:tc>
          <w:tcPr>
            <w:tcW w:w="129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10742</w:t>
            </w:r>
          </w:p>
        </w:tc>
        <w:tc>
          <w:tcPr>
            <w:tcW w:w="226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西北民族大学</w:t>
            </w:r>
          </w:p>
        </w:tc>
        <w:tc>
          <w:tcPr>
            <w:tcW w:w="2835" w:type="dxa"/>
            <w:tcBorders>
              <w:top w:val="nil"/>
              <w:left w:val="nil"/>
              <w:bottom w:val="single" w:sz="4" w:space="0" w:color="000000"/>
              <w:right w:val="single" w:sz="4" w:space="0" w:color="000000"/>
            </w:tcBorders>
            <w:shd w:val="clear" w:color="000000" w:fill="FFFFFF"/>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舞蹈表演</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w:t>
            </w:r>
          </w:p>
        </w:tc>
      </w:tr>
      <w:tr w:rsidR="00710C0C" w:rsidRPr="00710C0C" w:rsidTr="00710C0C">
        <w:trPr>
          <w:trHeight w:val="510"/>
        </w:trPr>
        <w:tc>
          <w:tcPr>
            <w:tcW w:w="687"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129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835" w:type="dxa"/>
            <w:tcBorders>
              <w:top w:val="nil"/>
              <w:left w:val="nil"/>
              <w:bottom w:val="single" w:sz="4" w:space="0" w:color="000000"/>
              <w:right w:val="single" w:sz="4" w:space="0" w:color="000000"/>
            </w:tcBorders>
            <w:shd w:val="clear" w:color="000000" w:fill="FFFFFF"/>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舞蹈编导</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w:t>
            </w:r>
          </w:p>
        </w:tc>
      </w:tr>
      <w:tr w:rsidR="00710C0C" w:rsidRPr="00710C0C" w:rsidTr="00710C0C">
        <w:trPr>
          <w:trHeight w:val="510"/>
        </w:trPr>
        <w:tc>
          <w:tcPr>
            <w:tcW w:w="687"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129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835"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18</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10904</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枣庄学院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舞蹈学（师范类）</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19</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11065</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青岛大学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12</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lastRenderedPageBreak/>
              <w:t>20</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11066</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烟台大学</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舞蹈编导</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15</w:t>
            </w:r>
          </w:p>
        </w:tc>
      </w:tr>
      <w:tr w:rsidR="00710C0C" w:rsidRPr="00710C0C" w:rsidTr="00710C0C">
        <w:trPr>
          <w:trHeight w:val="510"/>
        </w:trPr>
        <w:tc>
          <w:tcPr>
            <w:tcW w:w="687"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21</w:t>
            </w:r>
          </w:p>
        </w:tc>
        <w:tc>
          <w:tcPr>
            <w:tcW w:w="129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11067</w:t>
            </w:r>
          </w:p>
        </w:tc>
        <w:tc>
          <w:tcPr>
            <w:tcW w:w="226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潍坊学院</w:t>
            </w:r>
          </w:p>
        </w:tc>
        <w:tc>
          <w:tcPr>
            <w:tcW w:w="2835"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舞蹈学</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129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268" w:type="dxa"/>
            <w:vMerge/>
            <w:tcBorders>
              <w:top w:val="nil"/>
              <w:left w:val="single" w:sz="4" w:space="0" w:color="000000"/>
              <w:bottom w:val="single" w:sz="4" w:space="0" w:color="000000"/>
              <w:right w:val="single" w:sz="4" w:space="0" w:color="000000"/>
            </w:tcBorders>
            <w:vAlign w:val="center"/>
            <w:hideMark/>
          </w:tcPr>
          <w:p w:rsidR="00710C0C" w:rsidRPr="00710C0C" w:rsidRDefault="00710C0C" w:rsidP="00710C0C">
            <w:pPr>
              <w:widowControl/>
              <w:jc w:val="left"/>
              <w:rPr>
                <w:rFonts w:ascii="宋体" w:eastAsia="宋体" w:hAnsi="宋体" w:cs="宋体"/>
                <w:color w:val="000000"/>
                <w:kern w:val="0"/>
                <w:sz w:val="22"/>
              </w:rPr>
            </w:pPr>
          </w:p>
        </w:tc>
        <w:tc>
          <w:tcPr>
            <w:tcW w:w="2835"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舞蹈表演</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22</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12331</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山东女子学院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30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23</w:t>
            </w:r>
          </w:p>
        </w:tc>
        <w:tc>
          <w:tcPr>
            <w:tcW w:w="129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14276</w:t>
            </w:r>
          </w:p>
        </w:tc>
        <w:tc>
          <w:tcPr>
            <w:tcW w:w="2268" w:type="dxa"/>
            <w:tcBorders>
              <w:top w:val="nil"/>
              <w:left w:val="nil"/>
              <w:bottom w:val="single" w:sz="4" w:space="0" w:color="000000"/>
              <w:right w:val="single" w:sz="4" w:space="0" w:color="000000"/>
            </w:tcBorders>
            <w:shd w:val="clear" w:color="000000" w:fill="FFFFFF"/>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齐鲁师范学院</w:t>
            </w:r>
          </w:p>
        </w:tc>
        <w:tc>
          <w:tcPr>
            <w:tcW w:w="2835"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000000" w:fill="FFFFFF"/>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60</w:t>
            </w:r>
          </w:p>
        </w:tc>
      </w:tr>
      <w:tr w:rsidR="00710C0C" w:rsidRPr="00710C0C" w:rsidTr="00710C0C">
        <w:trPr>
          <w:trHeight w:val="51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24</w:t>
            </w:r>
          </w:p>
        </w:tc>
        <w:tc>
          <w:tcPr>
            <w:tcW w:w="129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18127</w:t>
            </w:r>
          </w:p>
        </w:tc>
        <w:tc>
          <w:tcPr>
            <w:tcW w:w="2268" w:type="dxa"/>
            <w:tcBorders>
              <w:top w:val="nil"/>
              <w:left w:val="nil"/>
              <w:bottom w:val="single" w:sz="4" w:space="0" w:color="000000"/>
              <w:right w:val="single" w:sz="4" w:space="0" w:color="000000"/>
            </w:tcBorders>
            <w:shd w:val="clear" w:color="auto" w:fill="auto"/>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内蒙古科技大学包头师范学院</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舞蹈学</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color w:val="000000"/>
                <w:kern w:val="0"/>
                <w:sz w:val="22"/>
              </w:rPr>
            </w:pPr>
            <w:r w:rsidRPr="00710C0C">
              <w:rPr>
                <w:rFonts w:ascii="宋体" w:eastAsia="宋体" w:hAnsi="宋体" w:cs="宋体" w:hint="eastAsia"/>
                <w:color w:val="000000"/>
                <w:kern w:val="0"/>
                <w:sz w:val="22"/>
              </w:rPr>
              <w:t>6</w:t>
            </w:r>
          </w:p>
        </w:tc>
      </w:tr>
      <w:tr w:rsidR="00710C0C" w:rsidRPr="00710C0C" w:rsidTr="00710C0C">
        <w:trPr>
          <w:trHeight w:val="51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合计</w:t>
            </w:r>
          </w:p>
        </w:tc>
        <w:tc>
          <w:tcPr>
            <w:tcW w:w="226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 xml:space="preserve">　</w:t>
            </w:r>
          </w:p>
        </w:tc>
        <w:tc>
          <w:tcPr>
            <w:tcW w:w="2835"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10C0C">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710C0C" w:rsidRPr="00710C0C" w:rsidRDefault="00710C0C" w:rsidP="007624EF">
            <w:pPr>
              <w:widowControl/>
              <w:jc w:val="center"/>
              <w:rPr>
                <w:rFonts w:ascii="宋体" w:eastAsia="宋体" w:hAnsi="宋体" w:cs="宋体"/>
                <w:b/>
                <w:bCs/>
                <w:color w:val="000000"/>
                <w:kern w:val="0"/>
                <w:sz w:val="22"/>
              </w:rPr>
            </w:pPr>
            <w:r w:rsidRPr="00710C0C">
              <w:rPr>
                <w:rFonts w:ascii="宋体" w:eastAsia="宋体" w:hAnsi="宋体" w:cs="宋体" w:hint="eastAsia"/>
                <w:b/>
                <w:bCs/>
                <w:color w:val="000000"/>
                <w:kern w:val="0"/>
                <w:sz w:val="22"/>
              </w:rPr>
              <w:t>724</w:t>
            </w:r>
            <w:bookmarkStart w:id="0" w:name="_GoBack"/>
            <w:bookmarkEnd w:id="0"/>
          </w:p>
        </w:tc>
      </w:tr>
    </w:tbl>
    <w:p w:rsidR="00A20C3F" w:rsidRDefault="00796B37" w:rsidP="00796B37">
      <w:pPr>
        <w:spacing w:line="360" w:lineRule="auto"/>
      </w:pPr>
      <w:r>
        <w:t>注</w:t>
      </w:r>
      <w:r>
        <w:rPr>
          <w:rFonts w:hint="eastAsia"/>
        </w:rPr>
        <w:t>：</w:t>
      </w:r>
      <w:r>
        <w:t>除主考高校外</w:t>
      </w:r>
      <w:r>
        <w:rPr>
          <w:rFonts w:hint="eastAsia"/>
        </w:rPr>
        <w:t>，联盟高校按照</w:t>
      </w:r>
      <w:r>
        <w:rPr>
          <w:rFonts w:hint="eastAsia"/>
        </w:rPr>
        <w:t>5</w:t>
      </w:r>
      <w:r w:rsidR="00B8332F">
        <w:rPr>
          <w:rFonts w:hint="eastAsia"/>
        </w:rPr>
        <w:t>位国标从小到大</w:t>
      </w:r>
      <w:r>
        <w:rPr>
          <w:rFonts w:hint="eastAsia"/>
        </w:rPr>
        <w:t>排序。</w:t>
      </w:r>
    </w:p>
    <w:sectPr w:rsidR="00A20C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3F" w:rsidRDefault="00DA4A3F" w:rsidP="00BA130B">
      <w:r>
        <w:separator/>
      </w:r>
    </w:p>
  </w:endnote>
  <w:endnote w:type="continuationSeparator" w:id="0">
    <w:p w:rsidR="00DA4A3F" w:rsidRDefault="00DA4A3F" w:rsidP="00BA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48840"/>
      <w:docPartObj>
        <w:docPartGallery w:val="Page Numbers (Bottom of Page)"/>
        <w:docPartUnique/>
      </w:docPartObj>
    </w:sdtPr>
    <w:sdtEndPr>
      <w:rPr>
        <w:rFonts w:ascii="仿宋_GB2312" w:eastAsia="仿宋_GB2312" w:hint="eastAsia"/>
        <w:sz w:val="28"/>
        <w:szCs w:val="28"/>
      </w:rPr>
    </w:sdtEndPr>
    <w:sdtContent>
      <w:p w:rsidR="00BA130B" w:rsidRPr="00BA130B" w:rsidRDefault="00BA130B" w:rsidP="00A25587">
        <w:pPr>
          <w:pStyle w:val="a5"/>
          <w:jc w:val="center"/>
          <w:rPr>
            <w:rFonts w:ascii="仿宋_GB2312" w:eastAsia="仿宋_GB2312"/>
            <w:sz w:val="28"/>
            <w:szCs w:val="28"/>
          </w:rPr>
        </w:pPr>
        <w:r w:rsidRPr="00A25587">
          <w:rPr>
            <w:rFonts w:ascii="仿宋_GB2312" w:eastAsia="仿宋_GB2312" w:hint="eastAsia"/>
            <w:sz w:val="24"/>
            <w:szCs w:val="24"/>
          </w:rPr>
          <w:t>—</w:t>
        </w:r>
        <w:r w:rsidRPr="00A25587">
          <w:rPr>
            <w:rFonts w:ascii="仿宋_GB2312" w:eastAsia="仿宋_GB2312" w:hint="eastAsia"/>
            <w:sz w:val="24"/>
            <w:szCs w:val="24"/>
          </w:rPr>
          <w:fldChar w:fldCharType="begin"/>
        </w:r>
        <w:r w:rsidRPr="00A25587">
          <w:rPr>
            <w:rFonts w:ascii="仿宋_GB2312" w:eastAsia="仿宋_GB2312" w:hint="eastAsia"/>
            <w:sz w:val="24"/>
            <w:szCs w:val="24"/>
          </w:rPr>
          <w:instrText>PAGE   \* MERGEFORMAT</w:instrText>
        </w:r>
        <w:r w:rsidRPr="00A25587">
          <w:rPr>
            <w:rFonts w:ascii="仿宋_GB2312" w:eastAsia="仿宋_GB2312" w:hint="eastAsia"/>
            <w:sz w:val="24"/>
            <w:szCs w:val="24"/>
          </w:rPr>
          <w:fldChar w:fldCharType="separate"/>
        </w:r>
        <w:r w:rsidR="007624EF" w:rsidRPr="007624EF">
          <w:rPr>
            <w:rFonts w:ascii="仿宋_GB2312" w:eastAsia="仿宋_GB2312"/>
            <w:noProof/>
            <w:sz w:val="24"/>
            <w:szCs w:val="24"/>
            <w:lang w:val="zh-CN"/>
          </w:rPr>
          <w:t>5</w:t>
        </w:r>
        <w:r w:rsidRPr="00A25587">
          <w:rPr>
            <w:rFonts w:ascii="仿宋_GB2312" w:eastAsia="仿宋_GB2312" w:hint="eastAsia"/>
            <w:sz w:val="24"/>
            <w:szCs w:val="24"/>
          </w:rPr>
          <w:fldChar w:fldCharType="end"/>
        </w:r>
        <w:r w:rsidRPr="00A25587">
          <w:rPr>
            <w:rFonts w:ascii="仿宋_GB2312" w:eastAsia="仿宋_GB2312" w:hint="eastAsia"/>
            <w:sz w:val="24"/>
            <w:szCs w:val="24"/>
          </w:rPr>
          <w:t>—</w:t>
        </w:r>
      </w:p>
    </w:sdtContent>
  </w:sdt>
  <w:p w:rsidR="00BA130B" w:rsidRDefault="00BA13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3F" w:rsidRDefault="00DA4A3F" w:rsidP="00BA130B">
      <w:r>
        <w:separator/>
      </w:r>
    </w:p>
  </w:footnote>
  <w:footnote w:type="continuationSeparator" w:id="0">
    <w:p w:rsidR="00DA4A3F" w:rsidRDefault="00DA4A3F" w:rsidP="00BA1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AB"/>
    <w:rsid w:val="00017345"/>
    <w:rsid w:val="00017388"/>
    <w:rsid w:val="00017CFB"/>
    <w:rsid w:val="00072A85"/>
    <w:rsid w:val="00074585"/>
    <w:rsid w:val="000A7529"/>
    <w:rsid w:val="000C3854"/>
    <w:rsid w:val="000C3D59"/>
    <w:rsid w:val="000C4E3F"/>
    <w:rsid w:val="000D4DF2"/>
    <w:rsid w:val="000E4350"/>
    <w:rsid w:val="00114C5E"/>
    <w:rsid w:val="00140DEE"/>
    <w:rsid w:val="00142416"/>
    <w:rsid w:val="00161D56"/>
    <w:rsid w:val="001644B1"/>
    <w:rsid w:val="001A775E"/>
    <w:rsid w:val="001C4C5B"/>
    <w:rsid w:val="001C7D5E"/>
    <w:rsid w:val="001F098B"/>
    <w:rsid w:val="0021620B"/>
    <w:rsid w:val="0022076E"/>
    <w:rsid w:val="002A3C33"/>
    <w:rsid w:val="002A43C8"/>
    <w:rsid w:val="002C2385"/>
    <w:rsid w:val="00301AA0"/>
    <w:rsid w:val="00305E87"/>
    <w:rsid w:val="00310109"/>
    <w:rsid w:val="00310C00"/>
    <w:rsid w:val="00357A51"/>
    <w:rsid w:val="003676AD"/>
    <w:rsid w:val="00391F22"/>
    <w:rsid w:val="003C5C50"/>
    <w:rsid w:val="003D0E89"/>
    <w:rsid w:val="003E2869"/>
    <w:rsid w:val="0040456A"/>
    <w:rsid w:val="004125F0"/>
    <w:rsid w:val="00414788"/>
    <w:rsid w:val="00415E3A"/>
    <w:rsid w:val="0042360D"/>
    <w:rsid w:val="00453961"/>
    <w:rsid w:val="004618BA"/>
    <w:rsid w:val="00484426"/>
    <w:rsid w:val="00496B31"/>
    <w:rsid w:val="004B67FF"/>
    <w:rsid w:val="004D512E"/>
    <w:rsid w:val="004D6CCC"/>
    <w:rsid w:val="004F42F4"/>
    <w:rsid w:val="00525B15"/>
    <w:rsid w:val="00555989"/>
    <w:rsid w:val="0057333E"/>
    <w:rsid w:val="005A3DC0"/>
    <w:rsid w:val="005D7C25"/>
    <w:rsid w:val="005E2083"/>
    <w:rsid w:val="005E70F5"/>
    <w:rsid w:val="005F3EFF"/>
    <w:rsid w:val="006114D5"/>
    <w:rsid w:val="00621BCD"/>
    <w:rsid w:val="00663AAC"/>
    <w:rsid w:val="0068121D"/>
    <w:rsid w:val="006844AB"/>
    <w:rsid w:val="00696AB9"/>
    <w:rsid w:val="006B5043"/>
    <w:rsid w:val="006B5F9A"/>
    <w:rsid w:val="00710C0C"/>
    <w:rsid w:val="00717CFD"/>
    <w:rsid w:val="00722CCA"/>
    <w:rsid w:val="00756965"/>
    <w:rsid w:val="007624EF"/>
    <w:rsid w:val="0076573B"/>
    <w:rsid w:val="007712C0"/>
    <w:rsid w:val="00796B37"/>
    <w:rsid w:val="00797495"/>
    <w:rsid w:val="007D2F3D"/>
    <w:rsid w:val="007E07F3"/>
    <w:rsid w:val="007F1E7D"/>
    <w:rsid w:val="0080746E"/>
    <w:rsid w:val="00811CF1"/>
    <w:rsid w:val="00817122"/>
    <w:rsid w:val="00823805"/>
    <w:rsid w:val="00861C02"/>
    <w:rsid w:val="0087203C"/>
    <w:rsid w:val="008760C8"/>
    <w:rsid w:val="0088503F"/>
    <w:rsid w:val="008930C5"/>
    <w:rsid w:val="008A4F96"/>
    <w:rsid w:val="008A7161"/>
    <w:rsid w:val="008D3383"/>
    <w:rsid w:val="008E1C44"/>
    <w:rsid w:val="00906EA7"/>
    <w:rsid w:val="0090773E"/>
    <w:rsid w:val="00911074"/>
    <w:rsid w:val="009441F8"/>
    <w:rsid w:val="00962FB6"/>
    <w:rsid w:val="009703F0"/>
    <w:rsid w:val="0098084B"/>
    <w:rsid w:val="00982D39"/>
    <w:rsid w:val="00984E81"/>
    <w:rsid w:val="00990A5F"/>
    <w:rsid w:val="009A6BE0"/>
    <w:rsid w:val="009F086C"/>
    <w:rsid w:val="00A01340"/>
    <w:rsid w:val="00A13A6E"/>
    <w:rsid w:val="00A20C3F"/>
    <w:rsid w:val="00A25587"/>
    <w:rsid w:val="00A37323"/>
    <w:rsid w:val="00A56BBC"/>
    <w:rsid w:val="00A62909"/>
    <w:rsid w:val="00A633CA"/>
    <w:rsid w:val="00A67282"/>
    <w:rsid w:val="00A718E8"/>
    <w:rsid w:val="00A97B96"/>
    <w:rsid w:val="00AC2CFF"/>
    <w:rsid w:val="00AE2D59"/>
    <w:rsid w:val="00AF43F6"/>
    <w:rsid w:val="00AF6A84"/>
    <w:rsid w:val="00B1122F"/>
    <w:rsid w:val="00B122C4"/>
    <w:rsid w:val="00B12F97"/>
    <w:rsid w:val="00B22917"/>
    <w:rsid w:val="00B521DD"/>
    <w:rsid w:val="00B81112"/>
    <w:rsid w:val="00B8332F"/>
    <w:rsid w:val="00BA130B"/>
    <w:rsid w:val="00C13AE0"/>
    <w:rsid w:val="00C409C3"/>
    <w:rsid w:val="00C634B3"/>
    <w:rsid w:val="00C74A16"/>
    <w:rsid w:val="00C86CE6"/>
    <w:rsid w:val="00C90BC5"/>
    <w:rsid w:val="00CA364B"/>
    <w:rsid w:val="00CC1DB2"/>
    <w:rsid w:val="00CC3CBD"/>
    <w:rsid w:val="00CE0682"/>
    <w:rsid w:val="00DA4A3F"/>
    <w:rsid w:val="00DD1A7E"/>
    <w:rsid w:val="00DD2379"/>
    <w:rsid w:val="00E02A23"/>
    <w:rsid w:val="00E1074D"/>
    <w:rsid w:val="00E46F97"/>
    <w:rsid w:val="00E56AD3"/>
    <w:rsid w:val="00E810CF"/>
    <w:rsid w:val="00E924E8"/>
    <w:rsid w:val="00E963F3"/>
    <w:rsid w:val="00E978C8"/>
    <w:rsid w:val="00F22E64"/>
    <w:rsid w:val="00F25BDA"/>
    <w:rsid w:val="00F36537"/>
    <w:rsid w:val="00F46ED0"/>
    <w:rsid w:val="00F604C8"/>
    <w:rsid w:val="00FA1C95"/>
    <w:rsid w:val="00FA6FC8"/>
    <w:rsid w:val="00FA7AC6"/>
    <w:rsid w:val="00FC20E7"/>
    <w:rsid w:val="00FC6556"/>
    <w:rsid w:val="00FC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65EFF6-FE32-424B-992A-76DECC99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44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A1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130B"/>
    <w:rPr>
      <w:sz w:val="18"/>
      <w:szCs w:val="18"/>
    </w:rPr>
  </w:style>
  <w:style w:type="paragraph" w:styleId="a5">
    <w:name w:val="footer"/>
    <w:basedOn w:val="a"/>
    <w:link w:val="Char0"/>
    <w:uiPriority w:val="99"/>
    <w:unhideWhenUsed/>
    <w:rsid w:val="00BA130B"/>
    <w:pPr>
      <w:tabs>
        <w:tab w:val="center" w:pos="4153"/>
        <w:tab w:val="right" w:pos="8306"/>
      </w:tabs>
      <w:snapToGrid w:val="0"/>
      <w:jc w:val="left"/>
    </w:pPr>
    <w:rPr>
      <w:sz w:val="18"/>
      <w:szCs w:val="18"/>
    </w:rPr>
  </w:style>
  <w:style w:type="character" w:customStyle="1" w:styleId="Char0">
    <w:name w:val="页脚 Char"/>
    <w:basedOn w:val="a0"/>
    <w:link w:val="a5"/>
    <w:uiPriority w:val="99"/>
    <w:rsid w:val="00BA130B"/>
    <w:rPr>
      <w:sz w:val="18"/>
      <w:szCs w:val="18"/>
    </w:rPr>
  </w:style>
  <w:style w:type="paragraph" w:styleId="a6">
    <w:name w:val="Balloon Text"/>
    <w:basedOn w:val="a"/>
    <w:link w:val="Char1"/>
    <w:uiPriority w:val="99"/>
    <w:semiHidden/>
    <w:unhideWhenUsed/>
    <w:rsid w:val="004D512E"/>
    <w:rPr>
      <w:sz w:val="18"/>
      <w:szCs w:val="18"/>
    </w:rPr>
  </w:style>
  <w:style w:type="character" w:customStyle="1" w:styleId="Char1">
    <w:name w:val="批注框文本 Char"/>
    <w:basedOn w:val="a0"/>
    <w:link w:val="a6"/>
    <w:uiPriority w:val="99"/>
    <w:semiHidden/>
    <w:rsid w:val="004D51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4E11-E118-4B92-8CDA-DAA26CAD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327</Words>
  <Characters>1865</Characters>
  <Application>Microsoft Office Word</Application>
  <DocSecurity>0</DocSecurity>
  <Lines>15</Lines>
  <Paragraphs>4</Paragraphs>
  <ScaleCrop>false</ScaleCrop>
  <Company>Sdyu</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Du</dc:creator>
  <cp:keywords/>
  <dc:description/>
  <cp:lastModifiedBy>cong Du</cp:lastModifiedBy>
  <cp:revision>25</cp:revision>
  <cp:lastPrinted>2019-12-13T00:47:00Z</cp:lastPrinted>
  <dcterms:created xsi:type="dcterms:W3CDTF">2019-01-09T03:41:00Z</dcterms:created>
  <dcterms:modified xsi:type="dcterms:W3CDTF">2019-12-20T02:17:00Z</dcterms:modified>
</cp:coreProperties>
</file>