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山东省教育招生考试院</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关于做好山东省2019年普通高等学校考试</w:t>
      </w:r>
    </w:p>
    <w:p>
      <w:pPr>
        <w:spacing w:line="6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招生报名工作的通知</w:t>
      </w:r>
      <w:r>
        <w:rPr>
          <w:rFonts w:hint="eastAsia" w:ascii="方正小标宋简体" w:hAnsi="方正小标宋简体" w:eastAsia="方正小标宋简体" w:cs="方正小标宋简体"/>
          <w:sz w:val="44"/>
          <w:szCs w:val="44"/>
          <w:lang w:val="en-US" w:eastAsia="zh-CN"/>
        </w:rPr>
        <w:t>相关附件</w:t>
      </w:r>
      <w:r>
        <w:rPr>
          <w:rFonts w:hint="eastAsia" w:ascii="仿宋_GB2312" w:hAnsi="宋体" w:eastAsia="仿宋_GB2312"/>
          <w:sz w:val="32"/>
          <w:szCs w:val="32"/>
        </w:rPr>
        <w:t xml:space="preserve">  </w:t>
      </w:r>
    </w:p>
    <w:p>
      <w:pPr>
        <w:spacing w:afterLines="50" w:line="560" w:lineRule="exact"/>
        <w:jc w:val="left"/>
        <w:rPr>
          <w:rFonts w:eastAsia="黑体"/>
          <w:sz w:val="32"/>
          <w:szCs w:val="32"/>
        </w:rPr>
      </w:pPr>
      <w:r>
        <w:rPr>
          <w:rFonts w:hint="eastAsia" w:ascii="黑体" w:hAnsi="黑体" w:eastAsia="黑体" w:cs="黑体"/>
          <w:sz w:val="32"/>
          <w:szCs w:val="32"/>
        </w:rPr>
        <w:t>附件1</w:t>
      </w:r>
    </w:p>
    <w:p>
      <w:pPr>
        <w:spacing w:afterLines="50" w:line="640" w:lineRule="exact"/>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山东省2019年普通高考网上报名工作日程表</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920"/>
        <w:gridCol w:w="3284"/>
        <w:gridCol w:w="3126"/>
        <w:gridCol w:w="174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tblHeader/>
          <w:jc w:val="center"/>
        </w:trPr>
        <w:tc>
          <w:tcPr>
            <w:tcW w:w="4204" w:type="dxa"/>
            <w:gridSpan w:val="2"/>
            <w:tcMar>
              <w:left w:w="28" w:type="dxa"/>
              <w:right w:w="28" w:type="dxa"/>
            </w:tcMar>
            <w:vAlign w:val="center"/>
          </w:tcPr>
          <w:p>
            <w:pPr>
              <w:spacing w:line="340" w:lineRule="exact"/>
              <w:jc w:val="center"/>
              <w:rPr>
                <w:rFonts w:ascii="仿宋_GB2312" w:eastAsia="仿宋_GB2312"/>
                <w:sz w:val="28"/>
                <w:szCs w:val="28"/>
              </w:rPr>
            </w:pPr>
            <w:r>
              <w:rPr>
                <w:rFonts w:hint="eastAsia" w:ascii="仿宋_GB2312" w:hAnsi="仿宋_GB2312" w:eastAsia="仿宋_GB2312"/>
                <w:sz w:val="28"/>
                <w:szCs w:val="28"/>
              </w:rPr>
              <w:t>工</w:t>
            </w:r>
            <w:r>
              <w:rPr>
                <w:rFonts w:hint="eastAsia" w:ascii="仿宋_GB2312" w:eastAsia="仿宋_GB2312"/>
                <w:sz w:val="28"/>
                <w:szCs w:val="28"/>
              </w:rPr>
              <w:t xml:space="preserve"> </w:t>
            </w:r>
            <w:r>
              <w:rPr>
                <w:rFonts w:hint="eastAsia" w:ascii="仿宋_GB2312" w:hAnsi="仿宋_GB2312" w:eastAsia="仿宋_GB2312"/>
                <w:sz w:val="28"/>
                <w:szCs w:val="28"/>
              </w:rPr>
              <w:t>作</w:t>
            </w:r>
            <w:r>
              <w:rPr>
                <w:rFonts w:hint="eastAsia" w:ascii="仿宋_GB2312" w:eastAsia="仿宋_GB2312"/>
                <w:sz w:val="28"/>
                <w:szCs w:val="28"/>
              </w:rPr>
              <w:t xml:space="preserve"> </w:t>
            </w:r>
            <w:r>
              <w:rPr>
                <w:rFonts w:hint="eastAsia" w:ascii="仿宋_GB2312" w:hAnsi="仿宋_GB2312" w:eastAsia="仿宋_GB2312"/>
                <w:sz w:val="28"/>
                <w:szCs w:val="28"/>
              </w:rPr>
              <w:t>时</w:t>
            </w:r>
            <w:r>
              <w:rPr>
                <w:rFonts w:hint="eastAsia" w:ascii="仿宋_GB2312" w:eastAsia="仿宋_GB2312"/>
                <w:sz w:val="28"/>
                <w:szCs w:val="28"/>
              </w:rPr>
              <w:t xml:space="preserve"> </w:t>
            </w:r>
            <w:r>
              <w:rPr>
                <w:rFonts w:hint="eastAsia" w:ascii="仿宋_GB2312" w:hAnsi="仿宋_GB2312" w:eastAsia="仿宋_GB2312"/>
                <w:sz w:val="28"/>
                <w:szCs w:val="28"/>
              </w:rPr>
              <w:t>间</w:t>
            </w:r>
          </w:p>
        </w:tc>
        <w:tc>
          <w:tcPr>
            <w:tcW w:w="3126" w:type="dxa"/>
            <w:tcMar>
              <w:left w:w="28" w:type="dxa"/>
              <w:right w:w="28" w:type="dxa"/>
            </w:tcMar>
            <w:vAlign w:val="center"/>
          </w:tcPr>
          <w:p>
            <w:pPr>
              <w:spacing w:line="340" w:lineRule="exact"/>
              <w:jc w:val="center"/>
              <w:rPr>
                <w:rFonts w:ascii="仿宋_GB2312" w:eastAsia="仿宋_GB2312"/>
                <w:sz w:val="28"/>
                <w:szCs w:val="28"/>
              </w:rPr>
            </w:pPr>
            <w:r>
              <w:rPr>
                <w:rFonts w:hint="eastAsia" w:ascii="仿宋_GB2312" w:hAnsi="仿宋_GB2312" w:eastAsia="仿宋_GB2312"/>
                <w:sz w:val="28"/>
                <w:szCs w:val="28"/>
              </w:rPr>
              <w:t>工</w:t>
            </w:r>
            <w:r>
              <w:rPr>
                <w:rFonts w:hint="eastAsia" w:ascii="仿宋_GB2312" w:eastAsia="仿宋_GB2312"/>
                <w:sz w:val="28"/>
                <w:szCs w:val="28"/>
              </w:rPr>
              <w:t xml:space="preserve"> </w:t>
            </w:r>
            <w:r>
              <w:rPr>
                <w:rFonts w:hint="eastAsia" w:ascii="仿宋_GB2312" w:hAnsi="仿宋_GB2312" w:eastAsia="仿宋_GB2312"/>
                <w:sz w:val="28"/>
                <w:szCs w:val="28"/>
              </w:rPr>
              <w:t>作</w:t>
            </w:r>
            <w:r>
              <w:rPr>
                <w:rFonts w:hint="eastAsia" w:ascii="仿宋_GB2312" w:eastAsia="仿宋_GB2312"/>
                <w:sz w:val="28"/>
                <w:szCs w:val="28"/>
              </w:rPr>
              <w:t xml:space="preserve"> </w:t>
            </w:r>
            <w:r>
              <w:rPr>
                <w:rFonts w:hint="eastAsia" w:ascii="仿宋_GB2312" w:hAnsi="仿宋_GB2312" w:eastAsia="仿宋_GB2312"/>
                <w:sz w:val="28"/>
                <w:szCs w:val="28"/>
              </w:rPr>
              <w:t>内</w:t>
            </w:r>
            <w:r>
              <w:rPr>
                <w:rFonts w:hint="eastAsia" w:ascii="仿宋_GB2312" w:eastAsia="仿宋_GB2312"/>
                <w:sz w:val="28"/>
                <w:szCs w:val="28"/>
              </w:rPr>
              <w:t xml:space="preserve"> </w:t>
            </w:r>
            <w:r>
              <w:rPr>
                <w:rFonts w:hint="eastAsia" w:ascii="仿宋_GB2312" w:hAnsi="仿宋_GB2312" w:eastAsia="仿宋_GB2312"/>
                <w:sz w:val="28"/>
                <w:szCs w:val="28"/>
              </w:rPr>
              <w:t>容</w:t>
            </w:r>
          </w:p>
        </w:tc>
        <w:tc>
          <w:tcPr>
            <w:tcW w:w="1742" w:type="dxa"/>
            <w:tcMar>
              <w:left w:w="28" w:type="dxa"/>
              <w:right w:w="28" w:type="dxa"/>
            </w:tcMar>
            <w:vAlign w:val="center"/>
          </w:tcPr>
          <w:p>
            <w:pPr>
              <w:spacing w:line="340" w:lineRule="exact"/>
              <w:jc w:val="center"/>
              <w:rPr>
                <w:rFonts w:ascii="仿宋_GB2312" w:eastAsia="仿宋_GB2312"/>
                <w:sz w:val="28"/>
                <w:szCs w:val="28"/>
              </w:rPr>
            </w:pPr>
            <w:r>
              <w:rPr>
                <w:rFonts w:hint="eastAsia" w:ascii="仿宋_GB2312" w:hAnsi="仿宋_GB2312" w:eastAsia="仿宋_GB2312"/>
                <w:sz w:val="28"/>
                <w:szCs w:val="28"/>
              </w:rPr>
              <w:t>负责单位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restart"/>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2018年</w:t>
            </w: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11月5日至13日（工作日）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全省考生网上报名</w:t>
            </w:r>
          </w:p>
        </w:tc>
        <w:tc>
          <w:tcPr>
            <w:tcW w:w="1742" w:type="dxa"/>
            <w:tcMar>
              <w:left w:w="28" w:type="dxa"/>
              <w:right w:w="28" w:type="dxa"/>
            </w:tcMar>
            <w:vAlign w:val="center"/>
          </w:tcPr>
          <w:p>
            <w:pPr>
              <w:spacing w:line="400" w:lineRule="exact"/>
              <w:rPr>
                <w:rFonts w:ascii="仿宋_GB2312" w:hAnsi="仿宋_GB2312" w:eastAsia="仿宋_GB2312" w:cs="仿宋_GB2312"/>
                <w:spacing w:val="-6"/>
                <w:w w:val="95"/>
                <w:sz w:val="24"/>
              </w:rPr>
            </w:pPr>
            <w:r>
              <w:rPr>
                <w:rFonts w:hint="eastAsia" w:ascii="仿宋_GB2312" w:hAnsi="仿宋_GB2312" w:eastAsia="仿宋_GB2312" w:cs="仿宋_GB2312"/>
                <w:spacing w:val="-6"/>
                <w:w w:val="95"/>
                <w:sz w:val="24"/>
              </w:rPr>
              <w:t>省、市、县级招办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 14日至27日（工作日）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夏季高考考生现场资格审查及信息确认</w:t>
            </w:r>
          </w:p>
        </w:tc>
        <w:tc>
          <w:tcPr>
            <w:tcW w:w="1742" w:type="dxa"/>
            <w:tcMar>
              <w:left w:w="28" w:type="dxa"/>
              <w:right w:w="28" w:type="dxa"/>
            </w:tcMar>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市、县级招办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11月28日</w:t>
            </w:r>
          </w:p>
        </w:tc>
        <w:tc>
          <w:tcPr>
            <w:tcW w:w="3126" w:type="dxa"/>
            <w:tcMar>
              <w:left w:w="28" w:type="dxa"/>
              <w:right w:w="28" w:type="dxa"/>
            </w:tcMar>
            <w:vAlign w:val="center"/>
          </w:tcPr>
          <w:p>
            <w:pPr>
              <w:spacing w:line="400" w:lineRule="exact"/>
              <w:rPr>
                <w:rFonts w:ascii="仿宋_GB2312" w:hAnsi="仿宋" w:eastAsia="仿宋_GB2312"/>
                <w:sz w:val="24"/>
              </w:rPr>
            </w:pPr>
            <w:r>
              <w:rPr>
                <w:rFonts w:hint="eastAsia" w:ascii="仿宋_GB2312" w:hAnsi="仿宋_GB2312" w:eastAsia="仿宋_GB2312" w:cs="仿宋_GB2312"/>
                <w:bCs/>
                <w:sz w:val="24"/>
              </w:rPr>
              <w:t>“3+4”转段报名</w:t>
            </w:r>
          </w:p>
        </w:tc>
        <w:tc>
          <w:tcPr>
            <w:tcW w:w="1742" w:type="dxa"/>
            <w:tcMar>
              <w:left w:w="28" w:type="dxa"/>
              <w:right w:w="28" w:type="dxa"/>
            </w:tcMar>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pacing w:val="-6"/>
                <w:w w:val="95"/>
                <w:sz w:val="24"/>
              </w:rPr>
              <w:t>省、市、县级招办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11月29日至12月4日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春季高考考生现场资格审查及信息确认</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市、县级招办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11月29日至12月6日（工作日）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网上缴费</w:t>
            </w:r>
          </w:p>
        </w:tc>
        <w:tc>
          <w:tcPr>
            <w:tcW w:w="1742" w:type="dxa"/>
            <w:tcMar>
              <w:left w:w="28" w:type="dxa"/>
              <w:right w:w="28" w:type="dxa"/>
            </w:tcMar>
            <w:vAlign w:val="center"/>
          </w:tcPr>
          <w:p>
            <w:pPr>
              <w:spacing w:line="400" w:lineRule="exact"/>
              <w:rPr>
                <w:rFonts w:ascii="仿宋_GB2312" w:eastAsia="仿宋_GB2312"/>
                <w:spacing w:val="-12"/>
                <w:sz w:val="24"/>
              </w:rPr>
            </w:pPr>
            <w:r>
              <w:rPr>
                <w:rFonts w:hint="eastAsia" w:ascii="仿宋_GB2312" w:eastAsia="仿宋_GB2312"/>
                <w:spacing w:val="-12"/>
                <w:sz w:val="24"/>
              </w:rPr>
              <w:t>省招考院信息处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12月7日至11日</w:t>
            </w:r>
          </w:p>
        </w:tc>
        <w:tc>
          <w:tcPr>
            <w:tcW w:w="3126" w:type="dxa"/>
            <w:tcMar>
              <w:left w:w="28" w:type="dxa"/>
              <w:right w:w="28" w:type="dxa"/>
            </w:tcMar>
            <w:vAlign w:val="center"/>
          </w:tcPr>
          <w:p>
            <w:pPr>
              <w:spacing w:line="400" w:lineRule="exact"/>
              <w:rPr>
                <w:rFonts w:ascii="仿宋_GB2312" w:eastAsia="仿宋_GB2312"/>
                <w:spacing w:val="-12"/>
                <w:sz w:val="24"/>
              </w:rPr>
            </w:pPr>
            <w:r>
              <w:rPr>
                <w:rFonts w:hint="eastAsia" w:ascii="仿宋_GB2312" w:eastAsia="仿宋_GB2312"/>
                <w:spacing w:val="-12"/>
                <w:sz w:val="24"/>
              </w:rPr>
              <w:t>数据汇总、系统进入查询状态</w:t>
            </w:r>
          </w:p>
        </w:tc>
        <w:tc>
          <w:tcPr>
            <w:tcW w:w="1742" w:type="dxa"/>
            <w:tcMar>
              <w:left w:w="28"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省招考院信息处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12月25日</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各市招考办上报《2019年普通高考报名情况统计表》</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省招考院普招处、各市招办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restart"/>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2019年</w:t>
            </w: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3月15日前</w:t>
            </w:r>
          </w:p>
        </w:tc>
        <w:tc>
          <w:tcPr>
            <w:tcW w:w="3126" w:type="dxa"/>
            <w:tcMar>
              <w:left w:w="28" w:type="dxa"/>
              <w:right w:w="28" w:type="dxa"/>
            </w:tcMar>
            <w:vAlign w:val="center"/>
          </w:tcPr>
          <w:p>
            <w:pPr>
              <w:spacing w:line="400" w:lineRule="exact"/>
              <w:rPr>
                <w:rFonts w:ascii="仿宋_GB2312" w:eastAsia="仿宋_GB2312"/>
                <w:spacing w:val="-8"/>
                <w:sz w:val="24"/>
              </w:rPr>
            </w:pPr>
            <w:r>
              <w:rPr>
                <w:rFonts w:hint="eastAsia" w:ascii="仿宋_GB2312" w:eastAsia="仿宋_GB2312"/>
                <w:spacing w:val="-8"/>
                <w:sz w:val="24"/>
              </w:rPr>
              <w:t>县级招办对特殊考生及拔尖人才名单进行初审、公示，并上报市招办</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县级招办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3月28日前</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各市招办对特殊考生及拔尖人才名单进行审核、公示</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市招办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3月31日前</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各市招办上报特殊考生及拔尖人才登记表和汇总表及相关证件和电子数据</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省招考院普招处、信息处、市招办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vAlign w:val="cente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4月</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对特殊考生及拔尖人才名单进行复审</w:t>
            </w:r>
          </w:p>
        </w:tc>
        <w:tc>
          <w:tcPr>
            <w:tcW w:w="1742"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省招考院普招处、有关厅局教育处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5月上旬</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向市招办反馈不合格的特殊考生名单</w:t>
            </w:r>
          </w:p>
        </w:tc>
        <w:tc>
          <w:tcPr>
            <w:tcW w:w="1742" w:type="dxa"/>
            <w:tcMar>
              <w:left w:w="28"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省招考院普招处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5月下旬</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公示特殊考生名单</w:t>
            </w:r>
          </w:p>
        </w:tc>
        <w:tc>
          <w:tcPr>
            <w:tcW w:w="1742" w:type="dxa"/>
            <w:tcMar>
              <w:left w:w="28"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省招考院普招处</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20" w:type="dxa"/>
            <w:vMerge w:val="continue"/>
            <w:tcMar>
              <w:left w:w="28" w:type="dxa"/>
              <w:right w:w="28" w:type="dxa"/>
            </w:tcMar>
          </w:tcPr>
          <w:p>
            <w:pPr>
              <w:spacing w:line="400" w:lineRule="exact"/>
              <w:rPr>
                <w:rFonts w:ascii="仿宋_GB2312" w:eastAsia="仿宋_GB2312"/>
                <w:sz w:val="24"/>
              </w:rPr>
            </w:pPr>
          </w:p>
        </w:tc>
        <w:tc>
          <w:tcPr>
            <w:tcW w:w="3284"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5月下旬</w:t>
            </w:r>
          </w:p>
        </w:tc>
        <w:tc>
          <w:tcPr>
            <w:tcW w:w="3126" w:type="dxa"/>
            <w:tcMar>
              <w:left w:w="28" w:type="dxa"/>
              <w:right w:w="28" w:type="dxa"/>
            </w:tcMar>
            <w:vAlign w:val="center"/>
          </w:tcPr>
          <w:p>
            <w:pPr>
              <w:spacing w:line="400" w:lineRule="exact"/>
              <w:rPr>
                <w:rFonts w:ascii="仿宋_GB2312" w:eastAsia="仿宋_GB2312"/>
                <w:sz w:val="24"/>
              </w:rPr>
            </w:pPr>
            <w:r>
              <w:rPr>
                <w:rFonts w:hint="eastAsia" w:ascii="仿宋_GB2312" w:eastAsia="仿宋_GB2312"/>
                <w:sz w:val="24"/>
              </w:rPr>
              <w:t>汇总数据</w:t>
            </w:r>
          </w:p>
        </w:tc>
        <w:tc>
          <w:tcPr>
            <w:tcW w:w="1742" w:type="dxa"/>
            <w:tcMar>
              <w:left w:w="28" w:type="dxa"/>
              <w:right w:w="28" w:type="dxa"/>
            </w:tcMar>
            <w:vAlign w:val="center"/>
          </w:tcPr>
          <w:p>
            <w:pPr>
              <w:spacing w:line="400" w:lineRule="exact"/>
              <w:rPr>
                <w:rFonts w:ascii="仿宋_GB2312" w:eastAsia="仿宋_GB2312"/>
                <w:spacing w:val="-10"/>
                <w:sz w:val="24"/>
              </w:rPr>
            </w:pPr>
            <w:r>
              <w:rPr>
                <w:rFonts w:hint="eastAsia" w:ascii="仿宋_GB2312" w:eastAsia="仿宋_GB2312"/>
                <w:spacing w:val="-10"/>
                <w:sz w:val="24"/>
              </w:rPr>
              <w:t>省招考院信息处</w:t>
            </w:r>
          </w:p>
        </w:tc>
      </w:tr>
    </w:tbl>
    <w:p>
      <w:pPr>
        <w:spacing w:line="560" w:lineRule="exact"/>
        <w:jc w:val="left"/>
        <w:rPr>
          <w:rFonts w:eastAsia="黑体"/>
          <w:sz w:val="32"/>
          <w:szCs w:val="32"/>
        </w:rPr>
      </w:pPr>
      <w:r>
        <w:rPr>
          <w:rFonts w:hint="eastAsia" w:ascii="黑体" w:hAnsi="黑体" w:eastAsia="黑体" w:cs="黑体"/>
          <w:sz w:val="32"/>
          <w:szCs w:val="32"/>
        </w:rPr>
        <w:t>附件2</w:t>
      </w:r>
      <w:r>
        <w:rPr>
          <w:rFonts w:hint="eastAsia" w:ascii="黑体" w:hAnsi="黑体" w:eastAsia="黑体" w:cs="黑体"/>
          <w:sz w:val="32"/>
          <w:szCs w:val="32"/>
        </w:rPr>
        <w:tab/>
      </w:r>
    </w:p>
    <w:p>
      <w:pPr>
        <w:spacing w:beforeLines="100" w:line="680" w:lineRule="exact"/>
        <w:jc w:val="center"/>
        <w:rPr>
          <w:rFonts w:ascii="方正小标宋简体" w:hAnsi="方正小标宋简体" w:eastAsia="方正小标宋简体" w:cs="方正小标宋简体"/>
          <w:spacing w:val="-26"/>
          <w:w w:val="99"/>
          <w:sz w:val="44"/>
          <w:szCs w:val="44"/>
        </w:rPr>
      </w:pPr>
      <w:r>
        <w:rPr>
          <w:rFonts w:hint="eastAsia" w:ascii="方正小标宋简体" w:hAnsi="方正小标宋简体" w:eastAsia="方正小标宋简体" w:cs="方正小标宋简体"/>
          <w:sz w:val="44"/>
          <w:szCs w:val="44"/>
        </w:rPr>
        <w:t>山东省2019年普通高考（春季）招生专业类别及涵盖专业范围</w:t>
      </w:r>
    </w:p>
    <w:p>
      <w:pPr>
        <w:spacing w:line="400" w:lineRule="exact"/>
        <w:jc w:val="center"/>
        <w:rPr>
          <w:rFonts w:ascii="方正小标宋_GBK" w:eastAsia="方正小标宋_GBK"/>
          <w:sz w:val="44"/>
          <w:szCs w:val="44"/>
        </w:rPr>
      </w:pP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36"/>
        <w:gridCol w:w="772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blHeader/>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序号</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专业</w:t>
            </w:r>
          </w:p>
          <w:p>
            <w:pPr>
              <w:widowControl/>
              <w:adjustRightInd w:val="0"/>
              <w:snapToGrid w:val="0"/>
              <w:jc w:val="center"/>
              <w:rPr>
                <w:rFonts w:eastAsia="仿宋_GB2312"/>
                <w:kern w:val="0"/>
                <w:szCs w:val="21"/>
              </w:rPr>
            </w:pPr>
            <w:r>
              <w:rPr>
                <w:rFonts w:eastAsia="仿宋_GB2312"/>
                <w:kern w:val="0"/>
                <w:szCs w:val="21"/>
              </w:rPr>
              <w:t>类别</w:t>
            </w:r>
          </w:p>
        </w:tc>
        <w:tc>
          <w:tcPr>
            <w:tcW w:w="7721" w:type="dxa"/>
            <w:vAlign w:val="center"/>
          </w:tcPr>
          <w:p>
            <w:pPr>
              <w:widowControl/>
              <w:adjustRightInd w:val="0"/>
              <w:snapToGrid w:val="0"/>
              <w:jc w:val="center"/>
              <w:rPr>
                <w:rFonts w:eastAsia="仿宋_GB2312"/>
                <w:kern w:val="0"/>
                <w:szCs w:val="21"/>
              </w:rPr>
            </w:pPr>
            <w:r>
              <w:rPr>
                <w:rFonts w:eastAsia="仿宋_GB2312"/>
                <w:kern w:val="0"/>
                <w:szCs w:val="21"/>
              </w:rPr>
              <w:t>涵</w:t>
            </w:r>
            <w:r>
              <w:rPr>
                <w:rFonts w:hint="eastAsia" w:eastAsia="仿宋_GB2312"/>
                <w:kern w:val="0"/>
                <w:szCs w:val="21"/>
              </w:rPr>
              <w:t xml:space="preserve"> </w:t>
            </w:r>
            <w:r>
              <w:rPr>
                <w:rFonts w:eastAsia="仿宋_GB2312"/>
                <w:kern w:val="0"/>
                <w:szCs w:val="21"/>
              </w:rPr>
              <w:t>盖</w:t>
            </w:r>
            <w:r>
              <w:rPr>
                <w:rFonts w:hint="eastAsia" w:eastAsia="仿宋_GB2312"/>
                <w:kern w:val="0"/>
                <w:szCs w:val="21"/>
              </w:rPr>
              <w:t xml:space="preserve"> </w:t>
            </w:r>
            <w:r>
              <w:rPr>
                <w:rFonts w:eastAsia="仿宋_GB2312"/>
                <w:kern w:val="0"/>
                <w:szCs w:val="21"/>
              </w:rPr>
              <w:t>专</w:t>
            </w:r>
            <w:r>
              <w:rPr>
                <w:rFonts w:hint="eastAsia" w:eastAsia="仿宋_GB2312"/>
                <w:kern w:val="0"/>
                <w:szCs w:val="21"/>
              </w:rPr>
              <w:t xml:space="preserve"> </w:t>
            </w:r>
            <w:r>
              <w:rPr>
                <w:rFonts w:eastAsia="仿宋_GB2312"/>
                <w:kern w:val="0"/>
                <w:szCs w:val="21"/>
              </w:rPr>
              <w:t>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农林</w:t>
            </w:r>
          </w:p>
          <w:p>
            <w:pPr>
              <w:widowControl/>
              <w:adjustRightInd w:val="0"/>
              <w:snapToGrid w:val="0"/>
              <w:jc w:val="center"/>
              <w:rPr>
                <w:rFonts w:eastAsia="仿宋_GB2312"/>
                <w:kern w:val="0"/>
                <w:szCs w:val="21"/>
              </w:rPr>
            </w:pPr>
            <w:r>
              <w:rPr>
                <w:rFonts w:eastAsia="仿宋_GB2312"/>
                <w:kern w:val="0"/>
                <w:szCs w:val="21"/>
              </w:rPr>
              <w:t>果蔬</w:t>
            </w:r>
          </w:p>
        </w:tc>
        <w:tc>
          <w:tcPr>
            <w:tcW w:w="7721" w:type="dxa"/>
            <w:vAlign w:val="center"/>
          </w:tcPr>
          <w:p>
            <w:pPr>
              <w:widowControl/>
              <w:adjustRightInd w:val="0"/>
              <w:snapToGrid w:val="0"/>
              <w:rPr>
                <w:rFonts w:eastAsia="仿宋_GB2312"/>
                <w:kern w:val="0"/>
                <w:szCs w:val="21"/>
              </w:rPr>
            </w:pPr>
            <w:r>
              <w:rPr>
                <w:rFonts w:eastAsia="仿宋_GB2312"/>
                <w:kern w:val="0"/>
                <w:szCs w:val="21"/>
              </w:rPr>
              <w:t>设施农业生产技术、现代农艺技术、观光农业经营、循环农业生产与管理、种子生产与经营、植物保护、果蔬花卉生产技术、茶叶生产与加工、蚕桑生产与经营、中草药种植、棉花加工与检验、烟草生产与加工、现代林业技术、森林资源保护与管理、园林技术、园林绿化、木材加工、农产品保鲜与加工、农村经济综合管理、粮油饲料加工技术、粮油储运与检验技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2</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畜牧</w:t>
            </w:r>
          </w:p>
          <w:p>
            <w:pPr>
              <w:widowControl/>
              <w:adjustRightInd w:val="0"/>
              <w:snapToGrid w:val="0"/>
              <w:jc w:val="center"/>
              <w:rPr>
                <w:rFonts w:eastAsia="仿宋_GB2312"/>
                <w:kern w:val="0"/>
                <w:szCs w:val="21"/>
              </w:rPr>
            </w:pPr>
            <w:r>
              <w:rPr>
                <w:rFonts w:eastAsia="仿宋_GB2312"/>
                <w:kern w:val="0"/>
                <w:szCs w:val="21"/>
              </w:rPr>
              <w:t>养殖</w:t>
            </w:r>
          </w:p>
        </w:tc>
        <w:tc>
          <w:tcPr>
            <w:tcW w:w="7721" w:type="dxa"/>
            <w:vAlign w:val="center"/>
          </w:tcPr>
          <w:p>
            <w:pPr>
              <w:widowControl/>
              <w:adjustRightInd w:val="0"/>
              <w:snapToGrid w:val="0"/>
              <w:rPr>
                <w:rFonts w:eastAsia="仿宋_GB2312"/>
                <w:kern w:val="0"/>
                <w:szCs w:val="21"/>
              </w:rPr>
            </w:pPr>
            <w:r>
              <w:rPr>
                <w:rFonts w:eastAsia="仿宋_GB2312"/>
                <w:kern w:val="0"/>
                <w:szCs w:val="21"/>
              </w:rPr>
              <w:t>畜禽生产与疾病防治、特种动物养殖、畜牧兽医、宠物养护与经营、淡水养殖、海水生态养殖、航海捕捞</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3</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土建</w:t>
            </w:r>
          </w:p>
        </w:tc>
        <w:tc>
          <w:tcPr>
            <w:tcW w:w="7721" w:type="dxa"/>
            <w:vAlign w:val="center"/>
          </w:tcPr>
          <w:p>
            <w:pPr>
              <w:widowControl/>
              <w:adjustRightInd w:val="0"/>
              <w:snapToGrid w:val="0"/>
              <w:rPr>
                <w:rFonts w:eastAsia="仿宋_GB2312"/>
                <w:kern w:val="0"/>
                <w:szCs w:val="21"/>
              </w:rPr>
            </w:pPr>
            <w:r>
              <w:rPr>
                <w:rFonts w:eastAsia="仿宋_GB2312"/>
                <w:kern w:val="0"/>
                <w:szCs w:val="21"/>
              </w:rPr>
              <w:t>建筑工程施工、建筑装饰、古建筑修缮与仿建、城镇建设、工程造价、建筑设备安装、楼宇智能化设备安装与运行、供热通风与空调施工运行、建筑表现、给排水工程施工与运行、市政工程施工、道路与桥梁工程施工、铁道施工与养护、水利水电工程施工、工程测量、土建工程检测、农业与农村用水、岩土工程勘察与施工、地质灾害调查与治理施工、地质与测量、水文与水资源勘测、公路养护与管理、物业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4</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机械</w:t>
            </w:r>
          </w:p>
        </w:tc>
        <w:tc>
          <w:tcPr>
            <w:tcW w:w="7721" w:type="dxa"/>
            <w:vAlign w:val="center"/>
          </w:tcPr>
          <w:p>
            <w:pPr>
              <w:widowControl/>
              <w:adjustRightInd w:val="0"/>
              <w:snapToGrid w:val="0"/>
              <w:rPr>
                <w:rFonts w:eastAsia="仿宋_GB2312"/>
                <w:kern w:val="0"/>
                <w:szCs w:val="21"/>
              </w:rPr>
            </w:pPr>
            <w:r>
              <w:rPr>
                <w:rFonts w:eastAsia="仿宋_GB2312"/>
                <w:kern w:val="0"/>
                <w:szCs w:val="21"/>
              </w:rPr>
              <w:t>机械制造技术、机械加工技术、数控技术应用、模具制造技术、农业机械使用与维护、工程机械运用与维修、矿山机械运行与维修、船舶制造与修理、金属热加工、焊接技术应用、金属表面处理技术应用、钢铁装备运行与维护、有色装备运行与维护、建材装备运行与维护、钢铁冶炼、金属压力加工、有色金属冶炼、船舶机械装置安装与维修、医疗设备安装与维护、化工机械与设备、医疗器械维修与营销、制药设备维修、港口机械运行与维护、钟表维修、汽车制造与检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5</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机电一体化</w:t>
            </w:r>
          </w:p>
        </w:tc>
        <w:tc>
          <w:tcPr>
            <w:tcW w:w="7721" w:type="dxa"/>
            <w:vAlign w:val="center"/>
          </w:tcPr>
          <w:p>
            <w:pPr>
              <w:widowControl/>
              <w:adjustRightInd w:val="0"/>
              <w:snapToGrid w:val="0"/>
              <w:rPr>
                <w:rFonts w:eastAsia="仿宋_GB2312"/>
                <w:kern w:val="0"/>
                <w:szCs w:val="21"/>
              </w:rPr>
            </w:pPr>
            <w:r>
              <w:rPr>
                <w:rFonts w:eastAsia="仿宋_GB2312"/>
                <w:kern w:val="0"/>
                <w:szCs w:val="21"/>
              </w:rPr>
              <w:t>机电技术应用、机电设备安装与维修、机电产品检测技术应用、制冷和空调设备运行与维修、工业自动化仪表及应用、光电仪器制造与维修、电机电器制造与维修、化工仪表及自动化、船舶电气技术、船舶通信与导航、矿山机电、水电厂机电设备安装与运行、火电厂热力设备运行与检修、火电厂热力设备安装、水泵站机电设备安装与运行、风电场机电设备运行与维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6</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电工</w:t>
            </w:r>
          </w:p>
          <w:p>
            <w:pPr>
              <w:widowControl/>
              <w:adjustRightInd w:val="0"/>
              <w:snapToGrid w:val="0"/>
              <w:jc w:val="center"/>
              <w:rPr>
                <w:rFonts w:eastAsia="仿宋_GB2312"/>
                <w:kern w:val="0"/>
                <w:szCs w:val="21"/>
              </w:rPr>
            </w:pPr>
            <w:r>
              <w:rPr>
                <w:rFonts w:eastAsia="仿宋_GB2312"/>
                <w:kern w:val="0"/>
                <w:szCs w:val="21"/>
              </w:rPr>
              <w:t>电子</w:t>
            </w:r>
          </w:p>
        </w:tc>
        <w:tc>
          <w:tcPr>
            <w:tcW w:w="7721" w:type="dxa"/>
            <w:vAlign w:val="center"/>
          </w:tcPr>
          <w:p>
            <w:pPr>
              <w:widowControl/>
              <w:adjustRightInd w:val="0"/>
              <w:snapToGrid w:val="0"/>
              <w:rPr>
                <w:rFonts w:eastAsia="仿宋_GB2312"/>
                <w:kern w:val="0"/>
                <w:szCs w:val="21"/>
              </w:rPr>
            </w:pPr>
            <w:r>
              <w:rPr>
                <w:rFonts w:eastAsia="仿宋_GB2312"/>
                <w:kern w:val="0"/>
                <w:szCs w:val="21"/>
              </w:rPr>
              <w:t>电子技术应用、电子电器应用与维修、电气运行与控制、电气技术应用、汽车电子技术应用、供用电技术、农村电气技术、通信技术、通信运营服务、通信系统工程安装与维护、邮政通信管理、铁道信号、城市轨道交通信号业、电子材料与元器件制造、微电子技术与器件制造、火电厂热工仪表安装与检修、火电厂集控运行、发电厂及变电站电气设备、继电保护及自动装置调试维护、输配电线路施工与运行、电气化铁道供电、城市轨道交通供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7</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化工</w:t>
            </w:r>
          </w:p>
        </w:tc>
        <w:tc>
          <w:tcPr>
            <w:tcW w:w="7721" w:type="dxa"/>
            <w:vAlign w:val="center"/>
          </w:tcPr>
          <w:p>
            <w:pPr>
              <w:widowControl/>
              <w:adjustRightInd w:val="0"/>
              <w:snapToGrid w:val="0"/>
              <w:rPr>
                <w:rFonts w:eastAsia="仿宋_GB2312"/>
                <w:kern w:val="0"/>
                <w:szCs w:val="21"/>
              </w:rPr>
            </w:pPr>
            <w:r>
              <w:rPr>
                <w:rFonts w:eastAsia="仿宋_GB2312"/>
                <w:kern w:val="0"/>
                <w:szCs w:val="21"/>
              </w:rPr>
              <w:t>化学工艺、工业分析与检验、石油炼制、精细化工、生物化工、高分子材料加工工艺、橡胶工艺、林产化工、火炸药技术、花炮生产与管理、硅酸盐工艺及工业控制、火电厂水处理及化学监督、塑料成型、中药制药、制药技术、生物技术制药、药品食品检验、食品生物工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8</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服装</w:t>
            </w:r>
          </w:p>
        </w:tc>
        <w:tc>
          <w:tcPr>
            <w:tcW w:w="7721" w:type="dxa"/>
            <w:vAlign w:val="center"/>
          </w:tcPr>
          <w:p>
            <w:pPr>
              <w:widowControl/>
              <w:adjustRightInd w:val="0"/>
              <w:snapToGrid w:val="0"/>
              <w:rPr>
                <w:rFonts w:eastAsia="仿宋_GB2312"/>
                <w:kern w:val="0"/>
                <w:szCs w:val="21"/>
              </w:rPr>
            </w:pPr>
            <w:r>
              <w:rPr>
                <w:rFonts w:eastAsia="仿宋_GB2312"/>
                <w:kern w:val="0"/>
                <w:szCs w:val="21"/>
              </w:rPr>
              <w:t>纺织技术及营销、丝绸工艺、染整技术、针织工艺、服装制作与生产管理、皮革工艺、服装设计与工艺、服装展示与礼仪、皮革制品造型设计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jc w:val="center"/>
        </w:trPr>
        <w:tc>
          <w:tcPr>
            <w:tcW w:w="515" w:type="dxa"/>
            <w:vAlign w:val="center"/>
          </w:tcPr>
          <w:p>
            <w:pPr>
              <w:widowControl/>
              <w:adjustRightInd w:val="0"/>
              <w:snapToGrid w:val="0"/>
              <w:jc w:val="center"/>
              <w:rPr>
                <w:rFonts w:eastAsia="仿宋_GB2312"/>
                <w:kern w:val="0"/>
                <w:szCs w:val="21"/>
              </w:rPr>
            </w:pPr>
            <w:r>
              <w:rPr>
                <w:rFonts w:hint="eastAsia" w:eastAsia="仿宋_GB2312"/>
                <w:kern w:val="0"/>
                <w:szCs w:val="21"/>
              </w:rPr>
              <w:t>9</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汽车</w:t>
            </w:r>
          </w:p>
        </w:tc>
        <w:tc>
          <w:tcPr>
            <w:tcW w:w="7721" w:type="dxa"/>
            <w:vAlign w:val="center"/>
          </w:tcPr>
          <w:p>
            <w:pPr>
              <w:widowControl/>
              <w:adjustRightInd w:val="0"/>
              <w:snapToGrid w:val="0"/>
              <w:rPr>
                <w:rFonts w:eastAsia="仿宋_GB2312"/>
                <w:kern w:val="0"/>
                <w:szCs w:val="21"/>
              </w:rPr>
            </w:pPr>
            <w:r>
              <w:rPr>
                <w:rFonts w:eastAsia="仿宋_GB2312"/>
                <w:kern w:val="0"/>
                <w:szCs w:val="21"/>
              </w:rPr>
              <w:t>汽车运用与维修、汽车车身修复、汽车美容与装潢</w:t>
            </w:r>
            <w:r>
              <w:rPr>
                <w:rFonts w:hint="eastAsia" w:eastAsia="仿宋_GB2312"/>
                <w:kern w:val="0"/>
                <w:szCs w:val="21"/>
              </w:rPr>
              <w:t>、</w:t>
            </w:r>
            <w:r>
              <w:rPr>
                <w:rFonts w:eastAsia="仿宋_GB2312"/>
                <w:kern w:val="0"/>
                <w:szCs w:val="21"/>
              </w:rPr>
              <w:t>城市轨道交通车辆运用与检修、公路运输管理、船舶机械装置安装与维修、铁道运输管理、电力机车运用与检修、内燃机车运用与检修、铁道车辆运用与检修、城市轨道交通运营管理、船舶驾驶、航空油料管理、轮机管理、船舶水手与机工、外轮理货、船舶检验、工程潜水、民航运输、飞机维修、水路运输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0</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信息</w:t>
            </w:r>
          </w:p>
          <w:p>
            <w:pPr>
              <w:widowControl/>
              <w:adjustRightInd w:val="0"/>
              <w:snapToGrid w:val="0"/>
              <w:jc w:val="center"/>
              <w:rPr>
                <w:rFonts w:eastAsia="仿宋_GB2312"/>
                <w:kern w:val="0"/>
                <w:szCs w:val="21"/>
              </w:rPr>
            </w:pPr>
            <w:r>
              <w:rPr>
                <w:rFonts w:eastAsia="仿宋_GB2312"/>
                <w:kern w:val="0"/>
                <w:szCs w:val="21"/>
              </w:rPr>
              <w:t>技术</w:t>
            </w:r>
          </w:p>
        </w:tc>
        <w:tc>
          <w:tcPr>
            <w:tcW w:w="7721" w:type="dxa"/>
            <w:vAlign w:val="center"/>
          </w:tcPr>
          <w:p>
            <w:pPr>
              <w:widowControl/>
              <w:adjustRightInd w:val="0"/>
              <w:snapToGrid w:val="0"/>
              <w:rPr>
                <w:rFonts w:eastAsia="仿宋_GB2312"/>
                <w:kern w:val="0"/>
                <w:szCs w:val="21"/>
              </w:rPr>
            </w:pPr>
            <w:r>
              <w:rPr>
                <w:rFonts w:eastAsia="仿宋_GB2312"/>
                <w:kern w:val="0"/>
                <w:szCs w:val="21"/>
              </w:rPr>
              <w:t>计算机应用、数字媒体技术应用、计算机平面设计、计算机动漫与游戏制作、计算机网络技术、网站建设与管理、网络安防系统安装与维护、软件与信息服务、客户信息服务、计算机与数码产品维修、计算机音乐制作、动漫游戏、网页美术设计、数字影像技术、影像与影视技术、广播影视节目制作、平面媒体印制技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1</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医药</w:t>
            </w:r>
          </w:p>
        </w:tc>
        <w:tc>
          <w:tcPr>
            <w:tcW w:w="7721" w:type="dxa"/>
            <w:vAlign w:val="center"/>
          </w:tcPr>
          <w:p>
            <w:pPr>
              <w:widowControl/>
              <w:adjustRightInd w:val="0"/>
              <w:snapToGrid w:val="0"/>
              <w:rPr>
                <w:rFonts w:eastAsia="仿宋_GB2312"/>
                <w:kern w:val="0"/>
                <w:szCs w:val="21"/>
              </w:rPr>
            </w:pPr>
            <w:r>
              <w:rPr>
                <w:rFonts w:eastAsia="仿宋_GB2312"/>
                <w:kern w:val="0"/>
                <w:szCs w:val="21"/>
              </w:rPr>
              <w:t>药剂、中药、医学生物技术、农村医学、眼视光与配镜、医学检验技术、医学影像技术、口腔修复工艺、营养与保健、康复技术、中医</w:t>
            </w:r>
            <w:r>
              <w:rPr>
                <w:rFonts w:hint="eastAsia" w:eastAsia="仿宋_GB2312"/>
                <w:kern w:val="0"/>
                <w:szCs w:val="21"/>
              </w:rPr>
              <w:t>、</w:t>
            </w:r>
            <w:r>
              <w:rPr>
                <w:rFonts w:eastAsia="仿宋_GB2312"/>
                <w:kern w:val="0"/>
                <w:szCs w:val="21"/>
              </w:rPr>
              <w:t>中医康复保健、计划生育与生殖健康咨询、人口与计划生育管理、卫生信息管理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2</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护理</w:t>
            </w:r>
          </w:p>
        </w:tc>
        <w:tc>
          <w:tcPr>
            <w:tcW w:w="7721" w:type="dxa"/>
            <w:vAlign w:val="center"/>
          </w:tcPr>
          <w:p>
            <w:pPr>
              <w:widowControl/>
              <w:adjustRightInd w:val="0"/>
              <w:snapToGrid w:val="0"/>
              <w:rPr>
                <w:rFonts w:eastAsia="仿宋_GB2312"/>
                <w:kern w:val="0"/>
                <w:szCs w:val="21"/>
              </w:rPr>
            </w:pPr>
            <w:r>
              <w:rPr>
                <w:rFonts w:eastAsia="仿宋_GB2312"/>
                <w:kern w:val="0"/>
                <w:szCs w:val="21"/>
              </w:rPr>
              <w:t xml:space="preserve"> 护理、助产、中医护理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3</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财经</w:t>
            </w:r>
          </w:p>
        </w:tc>
        <w:tc>
          <w:tcPr>
            <w:tcW w:w="7721" w:type="dxa"/>
            <w:vAlign w:val="center"/>
          </w:tcPr>
          <w:p>
            <w:pPr>
              <w:widowControl/>
              <w:snapToGrid w:val="0"/>
              <w:rPr>
                <w:rFonts w:eastAsia="仿宋_GB2312"/>
                <w:kern w:val="0"/>
                <w:szCs w:val="21"/>
              </w:rPr>
            </w:pPr>
            <w:r>
              <w:rPr>
                <w:rFonts w:eastAsia="仿宋_GB2312"/>
                <w:kern w:val="0"/>
                <w:szCs w:val="21"/>
              </w:rPr>
              <w:t>会计、会计电算化、统计事务、金融事务、保险事务、信托事务、医药卫生财会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4</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商贸</w:t>
            </w:r>
          </w:p>
        </w:tc>
        <w:tc>
          <w:tcPr>
            <w:tcW w:w="7721" w:type="dxa"/>
            <w:vAlign w:val="center"/>
          </w:tcPr>
          <w:p>
            <w:pPr>
              <w:widowControl/>
              <w:snapToGrid w:val="0"/>
              <w:rPr>
                <w:rFonts w:eastAsia="仿宋_GB2312"/>
                <w:kern w:val="0"/>
                <w:szCs w:val="21"/>
              </w:rPr>
            </w:pPr>
            <w:r>
              <w:rPr>
                <w:rFonts w:eastAsia="仿宋_GB2312"/>
                <w:kern w:val="0"/>
                <w:szCs w:val="21"/>
              </w:rPr>
              <w:t>商品经营、专卖品经营、连锁经营与管理、市场营销、电子商务、国际商务、物流服务与管理、房地产营销与管理、客户服务、农资连锁经营与管理、农产品营销与储运、商务英语</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5</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烹饪</w:t>
            </w:r>
          </w:p>
        </w:tc>
        <w:tc>
          <w:tcPr>
            <w:tcW w:w="7721" w:type="dxa"/>
            <w:vAlign w:val="center"/>
          </w:tcPr>
          <w:p>
            <w:pPr>
              <w:widowControl/>
              <w:adjustRightInd w:val="0"/>
              <w:snapToGrid w:val="0"/>
              <w:rPr>
                <w:rFonts w:eastAsia="仿宋_GB2312"/>
                <w:kern w:val="0"/>
                <w:szCs w:val="21"/>
              </w:rPr>
            </w:pPr>
            <w:r>
              <w:rPr>
                <w:rFonts w:eastAsia="仿宋_GB2312"/>
                <w:kern w:val="0"/>
                <w:szCs w:val="21"/>
              </w:rPr>
              <w:t>中餐烹饪与营养膳食、西餐烹饪、民族风味食品加工制作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6</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旅游</w:t>
            </w:r>
          </w:p>
          <w:p>
            <w:pPr>
              <w:widowControl/>
              <w:adjustRightInd w:val="0"/>
              <w:snapToGrid w:val="0"/>
              <w:jc w:val="center"/>
              <w:rPr>
                <w:rFonts w:eastAsia="仿宋_GB2312"/>
                <w:kern w:val="0"/>
                <w:szCs w:val="21"/>
              </w:rPr>
            </w:pPr>
            <w:r>
              <w:rPr>
                <w:rFonts w:eastAsia="仿宋_GB2312"/>
                <w:kern w:val="0"/>
                <w:szCs w:val="21"/>
              </w:rPr>
              <w:t>服务</w:t>
            </w:r>
          </w:p>
        </w:tc>
        <w:tc>
          <w:tcPr>
            <w:tcW w:w="7721" w:type="dxa"/>
            <w:vAlign w:val="center"/>
          </w:tcPr>
          <w:p>
            <w:pPr>
              <w:widowControl/>
              <w:adjustRightInd w:val="0"/>
              <w:snapToGrid w:val="0"/>
              <w:rPr>
                <w:rFonts w:eastAsia="仿宋_GB2312"/>
                <w:kern w:val="0"/>
                <w:szCs w:val="21"/>
              </w:rPr>
            </w:pPr>
            <w:r>
              <w:rPr>
                <w:rFonts w:eastAsia="仿宋_GB2312"/>
                <w:kern w:val="0"/>
                <w:szCs w:val="21"/>
              </w:rPr>
              <w:t>高星级饭店运营与管理、旅游服务与管理、旅游外语、导游服务、景区服务与管理、会展服务与管理、航空服务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515" w:type="dxa"/>
            <w:vAlign w:val="center"/>
          </w:tcPr>
          <w:p>
            <w:pPr>
              <w:widowControl/>
              <w:adjustRightInd w:val="0"/>
              <w:snapToGrid w:val="0"/>
              <w:rPr>
                <w:rFonts w:eastAsia="仿宋_GB2312"/>
                <w:kern w:val="0"/>
                <w:szCs w:val="21"/>
              </w:rPr>
            </w:pPr>
            <w:r>
              <w:rPr>
                <w:rFonts w:eastAsia="仿宋_GB2312"/>
                <w:kern w:val="0"/>
                <w:szCs w:val="21"/>
              </w:rPr>
              <w:t>1</w:t>
            </w:r>
            <w:r>
              <w:rPr>
                <w:rFonts w:hint="eastAsia" w:eastAsia="仿宋_GB2312"/>
                <w:kern w:val="0"/>
                <w:szCs w:val="21"/>
              </w:rPr>
              <w:t>7</w:t>
            </w:r>
          </w:p>
        </w:tc>
        <w:tc>
          <w:tcPr>
            <w:tcW w:w="836" w:type="dxa"/>
            <w:vAlign w:val="center"/>
          </w:tcPr>
          <w:p>
            <w:pPr>
              <w:widowControl/>
              <w:adjustRightInd w:val="0"/>
              <w:snapToGrid w:val="0"/>
              <w:jc w:val="center"/>
              <w:rPr>
                <w:rFonts w:eastAsia="仿宋_GB2312"/>
                <w:kern w:val="0"/>
                <w:szCs w:val="21"/>
              </w:rPr>
            </w:pPr>
            <w:r>
              <w:rPr>
                <w:rFonts w:hint="eastAsia" w:eastAsia="仿宋_GB2312"/>
                <w:kern w:val="0"/>
                <w:szCs w:val="21"/>
              </w:rPr>
              <w:t>文秘</w:t>
            </w:r>
          </w:p>
          <w:p>
            <w:pPr>
              <w:widowControl/>
              <w:adjustRightInd w:val="0"/>
              <w:snapToGrid w:val="0"/>
              <w:jc w:val="center"/>
              <w:rPr>
                <w:rFonts w:eastAsia="仿宋_GB2312"/>
                <w:kern w:val="0"/>
                <w:szCs w:val="21"/>
              </w:rPr>
            </w:pPr>
            <w:r>
              <w:rPr>
                <w:rFonts w:hint="eastAsia" w:eastAsia="仿宋_GB2312"/>
                <w:kern w:val="0"/>
                <w:szCs w:val="21"/>
              </w:rPr>
              <w:t>服务</w:t>
            </w:r>
          </w:p>
        </w:tc>
        <w:tc>
          <w:tcPr>
            <w:tcW w:w="7721" w:type="dxa"/>
            <w:vAlign w:val="center"/>
          </w:tcPr>
          <w:p>
            <w:pPr>
              <w:widowControl/>
              <w:adjustRightInd w:val="0"/>
              <w:snapToGrid w:val="0"/>
              <w:rPr>
                <w:rFonts w:eastAsia="仿宋_GB2312"/>
                <w:kern w:val="0"/>
                <w:szCs w:val="21"/>
              </w:rPr>
            </w:pPr>
            <w:r>
              <w:rPr>
                <w:rFonts w:hint="eastAsia" w:eastAsia="仿宋_GB2312"/>
                <w:kern w:val="0"/>
                <w:szCs w:val="21"/>
              </w:rPr>
              <w:t>计算机速录、办公室文员、文秘、商务助理、公关礼仪、工商行政管理事务、人力资源管理事务、民政服务与管理、社区公共事务管理、社会保障事务、社会福利事业管理、家政服务与管理、老年人服务与管理、法律事务、社区法律服务、保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515" w:type="dxa"/>
            <w:vAlign w:val="center"/>
          </w:tcPr>
          <w:p>
            <w:pPr>
              <w:widowControl/>
              <w:adjustRightInd w:val="0"/>
              <w:snapToGrid w:val="0"/>
              <w:jc w:val="center"/>
              <w:rPr>
                <w:rFonts w:eastAsia="仿宋_GB2312"/>
                <w:kern w:val="0"/>
                <w:szCs w:val="21"/>
              </w:rPr>
            </w:pPr>
            <w:r>
              <w:rPr>
                <w:rFonts w:eastAsia="仿宋_GB2312"/>
                <w:kern w:val="0"/>
                <w:szCs w:val="21"/>
              </w:rPr>
              <w:t>1</w:t>
            </w:r>
            <w:r>
              <w:rPr>
                <w:rFonts w:hint="eastAsia" w:eastAsia="仿宋_GB2312"/>
                <w:kern w:val="0"/>
                <w:szCs w:val="21"/>
              </w:rPr>
              <w:t>8</w:t>
            </w:r>
          </w:p>
        </w:tc>
        <w:tc>
          <w:tcPr>
            <w:tcW w:w="836" w:type="dxa"/>
            <w:vAlign w:val="center"/>
          </w:tcPr>
          <w:p>
            <w:pPr>
              <w:widowControl/>
              <w:adjustRightInd w:val="0"/>
              <w:snapToGrid w:val="0"/>
              <w:jc w:val="center"/>
              <w:rPr>
                <w:rFonts w:eastAsia="仿宋_GB2312"/>
                <w:kern w:val="0"/>
                <w:szCs w:val="21"/>
              </w:rPr>
            </w:pPr>
            <w:r>
              <w:rPr>
                <w:rFonts w:eastAsia="仿宋_GB2312"/>
                <w:kern w:val="0"/>
                <w:szCs w:val="21"/>
              </w:rPr>
              <w:t>学前</w:t>
            </w:r>
          </w:p>
          <w:p>
            <w:pPr>
              <w:widowControl/>
              <w:adjustRightInd w:val="0"/>
              <w:snapToGrid w:val="0"/>
              <w:jc w:val="center"/>
              <w:rPr>
                <w:rFonts w:eastAsia="仿宋_GB2312"/>
                <w:kern w:val="0"/>
                <w:szCs w:val="21"/>
              </w:rPr>
            </w:pPr>
            <w:r>
              <w:rPr>
                <w:rFonts w:eastAsia="仿宋_GB2312"/>
                <w:kern w:val="0"/>
                <w:szCs w:val="21"/>
              </w:rPr>
              <w:t>教育</w:t>
            </w:r>
          </w:p>
        </w:tc>
        <w:tc>
          <w:tcPr>
            <w:tcW w:w="7721" w:type="dxa"/>
            <w:vAlign w:val="center"/>
          </w:tcPr>
          <w:p>
            <w:pPr>
              <w:widowControl/>
              <w:adjustRightInd w:val="0"/>
              <w:snapToGrid w:val="0"/>
              <w:rPr>
                <w:rFonts w:eastAsia="仿宋_GB2312"/>
                <w:kern w:val="0"/>
                <w:szCs w:val="21"/>
              </w:rPr>
            </w:pPr>
            <w:r>
              <w:rPr>
                <w:rFonts w:eastAsia="仿宋_GB2312"/>
                <w:kern w:val="0"/>
                <w:szCs w:val="21"/>
              </w:rPr>
              <w:t>学前教育</w:t>
            </w:r>
          </w:p>
        </w:tc>
      </w:tr>
    </w:tbl>
    <w:p>
      <w:pPr>
        <w:spacing w:line="560" w:lineRule="exact"/>
        <w:jc w:val="left"/>
        <w:rPr>
          <w:rFonts w:eastAsia="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附件3</w:t>
      </w:r>
    </w:p>
    <w:p>
      <w:pPr>
        <w:spacing w:beforeLines="10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山东省2019年部分独立设置的本科艺术院校及参照执行的高校艺术史论专业所属艺术类别</w:t>
      </w:r>
    </w:p>
    <w:p>
      <w:pPr>
        <w:spacing w:afterLines="100"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汇总表</w:t>
      </w:r>
    </w:p>
    <w:tbl>
      <w:tblPr>
        <w:tblStyle w:val="7"/>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790"/>
        <w:gridCol w:w="26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院校名称</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专业名称</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所属艺术类别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山东艺术学院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文学编导类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山东工艺美术学院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文学编导类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广西艺术学院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美术类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湖北美术学院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美术类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广州美术学院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美术类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云南艺术学院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美术类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四川音乐学院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音乐类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西安音乐学院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音乐类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南京艺术学院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音乐类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清华大学</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中央美术学院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中国美术学院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279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西安美术学院</w:t>
            </w:r>
          </w:p>
        </w:tc>
        <w:tc>
          <w:tcPr>
            <w:tcW w:w="267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艺术史论</w:t>
            </w:r>
          </w:p>
        </w:tc>
        <w:tc>
          <w:tcPr>
            <w:tcW w:w="217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其他类</w:t>
            </w:r>
          </w:p>
        </w:tc>
      </w:tr>
    </w:tbl>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eastAsia="黑体"/>
          <w:sz w:val="32"/>
          <w:szCs w:val="32"/>
        </w:rPr>
      </w:pPr>
      <w:bookmarkStart w:id="0" w:name="_GoBack"/>
      <w:bookmarkEnd w:id="0"/>
      <w:r>
        <w:rPr>
          <w:rFonts w:hint="eastAsia" w:ascii="黑体" w:hAnsi="黑体" w:eastAsia="黑体" w:cs="黑体"/>
          <w:sz w:val="32"/>
          <w:szCs w:val="32"/>
        </w:rPr>
        <w:t>附件4</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山东省2019年普通高考报名现场确认信息</w:t>
      </w:r>
    </w:p>
    <w:p>
      <w:pPr>
        <w:spacing w:line="64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采集工作流程及要求</w:t>
      </w:r>
    </w:p>
    <w:p>
      <w:pPr>
        <w:spacing w:line="400" w:lineRule="exact"/>
        <w:jc w:val="center"/>
        <w:rPr>
          <w:rFonts w:ascii="方正小标宋_GBK" w:hAnsi="方正小标宋简体" w:eastAsia="方正小标宋_GBK" w:cs="方正小标宋简体"/>
          <w:sz w:val="44"/>
          <w:szCs w:val="44"/>
        </w:rPr>
      </w:pPr>
    </w:p>
    <w:p>
      <w:pPr>
        <w:spacing w:line="560" w:lineRule="exact"/>
        <w:ind w:firstLine="640" w:firstLineChars="200"/>
        <w:rPr>
          <w:rFonts w:ascii="汉仪中黑简" w:hAnsi="黑体" w:eastAsia="汉仪中黑简" w:cs="黑体"/>
          <w:sz w:val="32"/>
          <w:szCs w:val="32"/>
        </w:rPr>
      </w:pPr>
      <w:r>
        <w:rPr>
          <w:rFonts w:hint="eastAsia" w:ascii="汉仪中黑简" w:hAnsi="黑体" w:eastAsia="汉仪中黑简" w:cs="黑体"/>
          <w:sz w:val="32"/>
          <w:szCs w:val="32"/>
        </w:rPr>
        <w:t>一、现场确认信息采集工作流程</w:t>
      </w:r>
    </w:p>
    <w:p>
      <w:pPr>
        <w:spacing w:line="360" w:lineRule="auto"/>
        <w:ind w:firstLine="420" w:firstLineChars="200"/>
        <w:jc w:val="center"/>
      </w:pPr>
      <w:r>
        <w:object>
          <v:shape id="_x0000_i1025" o:spt="75" type="#_x0000_t75" style="height:474.75pt;width:396pt;" o:ole="t" filled="f" o:preferrelative="t" stroked="f" coordsize="21600,21600">
            <v:path/>
            <v:fill on="f" focussize="0,0"/>
            <v:stroke on="f" joinstyle="miter"/>
            <v:imagedata r:id="rId7" blacklevel="-1311f" o:title=""/>
            <o:lock v:ext="edit" aspectratio="t"/>
            <w10:wrap type="none"/>
            <w10:anchorlock/>
          </v:shape>
          <o:OLEObject Type="Embed" ProgID="Visio.Drawing.11" ShapeID="_x0000_i1025" DrawAspect="Content" ObjectID="_1468075725" r:id="rId6">
            <o:LockedField>false</o:LockedField>
          </o:OLEObject>
        </w:object>
      </w:r>
    </w:p>
    <w:p>
      <w:pPr>
        <w:spacing w:line="580" w:lineRule="exact"/>
        <w:ind w:firstLine="640" w:firstLineChars="200"/>
        <w:rPr>
          <w:rFonts w:ascii="汉仪中黑简" w:hAnsi="黑体" w:eastAsia="汉仪中黑简" w:cs="黑体"/>
          <w:sz w:val="32"/>
          <w:szCs w:val="32"/>
        </w:rPr>
      </w:pPr>
      <w:r>
        <w:rPr>
          <w:rFonts w:hint="eastAsia" w:ascii="汉仪中黑简" w:hAnsi="黑体" w:eastAsia="汉仪中黑简" w:cs="黑体"/>
          <w:sz w:val="32"/>
          <w:szCs w:val="32"/>
        </w:rPr>
        <w:t>二、现场信息采集基本要求</w:t>
      </w:r>
    </w:p>
    <w:p>
      <w:pPr>
        <w:tabs>
          <w:tab w:val="left" w:pos="0"/>
        </w:tabs>
        <w:spacing w:line="580" w:lineRule="exact"/>
        <w:ind w:firstLine="640" w:firstLineChars="200"/>
        <w:rPr>
          <w:rFonts w:eastAsia="仿宋_GB2312"/>
          <w:sz w:val="32"/>
          <w:szCs w:val="32"/>
        </w:rPr>
      </w:pPr>
      <w:r>
        <w:rPr>
          <w:rFonts w:hint="eastAsia" w:eastAsia="仿宋_GB2312"/>
          <w:sz w:val="32"/>
          <w:szCs w:val="32"/>
        </w:rPr>
        <w:t>（一）</w:t>
      </w:r>
      <w:r>
        <w:rPr>
          <w:rFonts w:hAnsi="仿宋_GB2312" w:eastAsia="仿宋_GB2312"/>
          <w:sz w:val="32"/>
          <w:szCs w:val="32"/>
        </w:rPr>
        <w:t>考生姓名或其它信息中如有汉字库中不能找到的汉字，以拼音（半角大写字母）代替，</w:t>
      </w:r>
      <w:r>
        <w:rPr>
          <w:rFonts w:hint="eastAsia" w:hAnsi="仿宋_GB2312" w:eastAsia="仿宋_GB2312"/>
          <w:sz w:val="32"/>
          <w:szCs w:val="32"/>
        </w:rPr>
        <w:t>县级招办</w:t>
      </w:r>
      <w:r>
        <w:rPr>
          <w:rFonts w:hAnsi="仿宋_GB2312" w:eastAsia="仿宋_GB2312"/>
          <w:sz w:val="32"/>
          <w:szCs w:val="32"/>
        </w:rPr>
        <w:t>现场确认时根据身份证确认信息进行登记备案。</w:t>
      </w:r>
    </w:p>
    <w:p>
      <w:pPr>
        <w:tabs>
          <w:tab w:val="left" w:pos="0"/>
        </w:tabs>
        <w:spacing w:line="580" w:lineRule="exact"/>
        <w:ind w:firstLine="640" w:firstLineChars="200"/>
        <w:rPr>
          <w:rFonts w:eastAsia="仿宋_GB2312"/>
          <w:sz w:val="32"/>
          <w:szCs w:val="32"/>
        </w:rPr>
      </w:pPr>
      <w:r>
        <w:rPr>
          <w:rFonts w:hint="eastAsia" w:eastAsia="仿宋_GB2312"/>
          <w:sz w:val="32"/>
          <w:szCs w:val="32"/>
        </w:rPr>
        <w:t>（二）</w:t>
      </w:r>
      <w:r>
        <w:rPr>
          <w:rFonts w:hAnsi="仿宋_GB2312" w:eastAsia="仿宋_GB2312"/>
          <w:sz w:val="32"/>
          <w:szCs w:val="32"/>
        </w:rPr>
        <w:t>考生身份证需使用</w:t>
      </w:r>
      <w:r>
        <w:rPr>
          <w:rFonts w:hint="eastAsia" w:hAnsi="仿宋_GB2312" w:eastAsia="仿宋_GB2312"/>
          <w:sz w:val="32"/>
          <w:szCs w:val="32"/>
        </w:rPr>
        <w:t>有效居民身份证</w:t>
      </w:r>
      <w:r>
        <w:rPr>
          <w:rFonts w:hAnsi="仿宋_GB2312" w:eastAsia="仿宋_GB2312"/>
          <w:sz w:val="32"/>
          <w:szCs w:val="32"/>
        </w:rPr>
        <w:t>，不能出具</w:t>
      </w:r>
      <w:r>
        <w:rPr>
          <w:rFonts w:hint="eastAsia" w:hAnsi="仿宋_GB2312" w:eastAsia="仿宋_GB2312"/>
          <w:sz w:val="32"/>
          <w:szCs w:val="32"/>
        </w:rPr>
        <w:t>有效居民身份证</w:t>
      </w:r>
      <w:r>
        <w:rPr>
          <w:rFonts w:hAnsi="仿宋_GB2312" w:eastAsia="仿宋_GB2312"/>
          <w:sz w:val="32"/>
          <w:szCs w:val="32"/>
        </w:rPr>
        <w:t>的</w:t>
      </w:r>
      <w:r>
        <w:rPr>
          <w:rFonts w:hint="eastAsia" w:hAnsi="仿宋_GB2312" w:eastAsia="仿宋_GB2312"/>
          <w:sz w:val="32"/>
          <w:szCs w:val="32"/>
        </w:rPr>
        <w:t>须</w:t>
      </w:r>
      <w:r>
        <w:rPr>
          <w:rFonts w:hAnsi="仿宋_GB2312" w:eastAsia="仿宋_GB2312"/>
          <w:sz w:val="32"/>
          <w:szCs w:val="32"/>
        </w:rPr>
        <w:t>出具公安部门的证明，并说明未能办理的原因。</w:t>
      </w:r>
    </w:p>
    <w:p>
      <w:pPr>
        <w:tabs>
          <w:tab w:val="left" w:pos="0"/>
        </w:tabs>
        <w:spacing w:line="580" w:lineRule="exact"/>
        <w:ind w:firstLine="640" w:firstLineChars="200"/>
        <w:rPr>
          <w:rFonts w:ascii="仿宋_GB2312" w:hAnsi="仿宋_GB2312" w:eastAsia="仿宋_GB2312" w:cs="仿宋_GB2312"/>
          <w:sz w:val="32"/>
          <w:szCs w:val="32"/>
        </w:rPr>
      </w:pPr>
      <w:r>
        <w:rPr>
          <w:rFonts w:hint="eastAsia" w:eastAsia="仿宋_GB2312"/>
          <w:sz w:val="32"/>
          <w:szCs w:val="32"/>
        </w:rPr>
        <w:t>（三）</w:t>
      </w:r>
      <w:r>
        <w:rPr>
          <w:rFonts w:hAnsi="仿宋_GB2312" w:eastAsia="仿宋_GB2312"/>
          <w:sz w:val="32"/>
          <w:szCs w:val="32"/>
        </w:rPr>
        <w:t>采集指纹以右手食指指纹为首选，如不能采集右手食指可依次选择左手食指、右手中指、右手拇指等其它手指，但须在</w:t>
      </w:r>
      <w:r>
        <w:rPr>
          <w:rFonts w:hint="eastAsia" w:hAnsi="仿宋_GB2312" w:eastAsia="仿宋_GB2312"/>
          <w:sz w:val="32"/>
          <w:szCs w:val="32"/>
        </w:rPr>
        <w:t>县级招办</w:t>
      </w:r>
      <w:r>
        <w:rPr>
          <w:rFonts w:hint="eastAsia" w:ascii="仿宋_GB2312" w:hAnsi="仿宋_GB2312" w:eastAsia="仿宋_GB2312" w:cs="仿宋_GB2312"/>
          <w:sz w:val="32"/>
          <w:szCs w:val="32"/>
        </w:rPr>
        <w:t>进行登记说明。如不能采集指纹，</w:t>
      </w:r>
      <w:r>
        <w:rPr>
          <w:rFonts w:ascii="仿宋_GB2312" w:hAnsi="仿宋_GB2312" w:eastAsia="仿宋_GB2312" w:cs="仿宋_GB2312"/>
          <w:sz w:val="32"/>
          <w:szCs w:val="32"/>
        </w:rPr>
        <w:t>也</w:t>
      </w:r>
      <w:r>
        <w:rPr>
          <w:rFonts w:hint="eastAsia" w:ascii="仿宋_GB2312" w:hAnsi="仿宋_GB2312" w:eastAsia="仿宋_GB2312" w:cs="仿宋_GB2312"/>
          <w:sz w:val="32"/>
          <w:szCs w:val="32"/>
        </w:rPr>
        <w:t>须在县级招办进行登记说明原因。</w:t>
      </w:r>
    </w:p>
    <w:p>
      <w:pPr>
        <w:tabs>
          <w:tab w:val="left" w:pos="0"/>
        </w:tabs>
        <w:spacing w:line="580" w:lineRule="exact"/>
        <w:ind w:firstLine="640" w:firstLineChars="200"/>
        <w:rPr>
          <w:rFonts w:ascii="仿宋_GB2312" w:eastAsia="仿宋_GB2312"/>
          <w:sz w:val="32"/>
          <w:szCs w:val="32"/>
        </w:rPr>
      </w:pPr>
      <w:r>
        <w:rPr>
          <w:rFonts w:hint="eastAsia" w:eastAsia="仿宋_GB2312"/>
          <w:sz w:val="32"/>
          <w:szCs w:val="32"/>
        </w:rPr>
        <w:t>（四）</w:t>
      </w:r>
      <w:r>
        <w:rPr>
          <w:rFonts w:hAnsi="仿宋_GB2312" w:eastAsia="仿宋_GB2312"/>
          <w:sz w:val="32"/>
          <w:szCs w:val="32"/>
        </w:rPr>
        <w:t>考生照片必须进行现场采集，不使用身份证照片。照片要求长、宽比为</w:t>
      </w:r>
      <w:r>
        <w:rPr>
          <w:rFonts w:hint="eastAsia" w:ascii="仿宋_GB2312" w:eastAsia="仿宋_GB2312"/>
          <w:sz w:val="32"/>
          <w:szCs w:val="32"/>
        </w:rPr>
        <w:t>4</w:t>
      </w:r>
      <w:r>
        <w:rPr>
          <w:rFonts w:hint="eastAsia" w:ascii="仿宋_GB2312" w:hAnsi="宋体" w:eastAsia="仿宋_GB2312" w:cs="宋体"/>
          <w:sz w:val="32"/>
          <w:szCs w:val="32"/>
        </w:rPr>
        <w:t>∶</w:t>
      </w:r>
      <w:r>
        <w:rPr>
          <w:rFonts w:hint="eastAsia" w:ascii="仿宋_GB2312" w:eastAsia="仿宋_GB2312"/>
          <w:sz w:val="32"/>
          <w:szCs w:val="32"/>
        </w:rPr>
        <w:t>3</w:t>
      </w:r>
      <w:r>
        <w:rPr>
          <w:rFonts w:hint="eastAsia" w:ascii="仿宋_GB2312" w:hAnsi="仿宋_GB2312" w:eastAsia="仿宋_GB2312"/>
          <w:sz w:val="32"/>
          <w:szCs w:val="32"/>
        </w:rPr>
        <w:t>，像素数</w:t>
      </w:r>
      <w:r>
        <w:rPr>
          <w:rFonts w:hint="eastAsia" w:ascii="仿宋_GB2312" w:eastAsia="仿宋_GB2312"/>
          <w:sz w:val="32"/>
          <w:szCs w:val="32"/>
        </w:rPr>
        <w:t>240×180</w:t>
      </w:r>
      <w:r>
        <w:rPr>
          <w:rFonts w:hint="eastAsia" w:ascii="仿宋_GB2312" w:hAnsi="仿宋_GB2312" w:eastAsia="仿宋_GB2312"/>
          <w:sz w:val="32"/>
          <w:szCs w:val="32"/>
        </w:rPr>
        <w:t>，头像部分占照片面积</w:t>
      </w:r>
      <w:r>
        <w:rPr>
          <w:rFonts w:hint="eastAsia" w:ascii="仿宋_GB2312" w:eastAsia="仿宋_GB2312"/>
          <w:sz w:val="32"/>
          <w:szCs w:val="32"/>
        </w:rPr>
        <w:t>2/3</w:t>
      </w:r>
      <w:r>
        <w:rPr>
          <w:rFonts w:hint="eastAsia" w:ascii="仿宋_GB2312" w:hAnsi="仿宋_GB2312" w:eastAsia="仿宋_GB2312"/>
          <w:sz w:val="32"/>
          <w:szCs w:val="32"/>
        </w:rPr>
        <w:t>以上，采用</w:t>
      </w:r>
      <w:r>
        <w:rPr>
          <w:rFonts w:hint="eastAsia" w:ascii="仿宋_GB2312" w:eastAsia="仿宋_GB2312"/>
          <w:sz w:val="32"/>
          <w:szCs w:val="32"/>
        </w:rPr>
        <w:t>JPEG</w:t>
      </w:r>
      <w:r>
        <w:rPr>
          <w:rFonts w:hint="eastAsia" w:ascii="仿宋_GB2312" w:hAnsi="仿宋_GB2312" w:eastAsia="仿宋_GB2312"/>
          <w:sz w:val="32"/>
          <w:szCs w:val="32"/>
        </w:rPr>
        <w:t>格式存储。</w:t>
      </w:r>
    </w:p>
    <w:p>
      <w:pPr>
        <w:spacing w:line="580" w:lineRule="exact"/>
        <w:ind w:left="2238" w:leftChars="304" w:hanging="1600" w:hangingChars="500"/>
        <w:rPr>
          <w:rFonts w:ascii="仿宋_GB2312" w:eastAsia="仿宋_GB2312"/>
          <w:sz w:val="32"/>
          <w:szCs w:val="32"/>
        </w:rPr>
      </w:pPr>
    </w:p>
    <w:p>
      <w:pPr>
        <w:spacing w:line="560" w:lineRule="exact"/>
        <w:jc w:val="left"/>
        <w:rPr>
          <w:rFonts w:eastAsia="黑体"/>
          <w:sz w:val="32"/>
          <w:szCs w:val="32"/>
        </w:rPr>
      </w:pPr>
      <w:r>
        <w:rPr>
          <w:rFonts w:eastAsia="黑体"/>
          <w:sz w:val="32"/>
          <w:szCs w:val="32"/>
        </w:rPr>
        <w:br w:type="page"/>
      </w:r>
      <w:r>
        <w:rPr>
          <w:rFonts w:hint="eastAsia" w:ascii="黑体" w:hAnsi="黑体" w:eastAsia="黑体" w:cs="黑体"/>
          <w:sz w:val="32"/>
          <w:szCs w:val="32"/>
        </w:rPr>
        <w:t>附件5</w:t>
      </w:r>
    </w:p>
    <w:p>
      <w:pPr>
        <w:spacing w:beforeLines="100" w:line="560" w:lineRule="exact"/>
        <w:ind w:left="2205" w:hanging="2200" w:hanging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残疾人报考2019年普通高等学校招生全国统一考试合理便利申请表</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618"/>
        <w:gridCol w:w="1227"/>
        <w:gridCol w:w="1227"/>
        <w:gridCol w:w="498"/>
        <w:gridCol w:w="1487"/>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659" w:type="dxa"/>
            <w:gridSpan w:val="2"/>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考生姓名</w:t>
            </w:r>
          </w:p>
        </w:tc>
        <w:tc>
          <w:tcPr>
            <w:tcW w:w="1227" w:type="dxa"/>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性别</w:t>
            </w:r>
          </w:p>
        </w:tc>
        <w:tc>
          <w:tcPr>
            <w:tcW w:w="1227" w:type="dxa"/>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考生号</w:t>
            </w:r>
          </w:p>
        </w:tc>
        <w:tc>
          <w:tcPr>
            <w:tcW w:w="1985" w:type="dxa"/>
            <w:gridSpan w:val="2"/>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残疾类型</w:t>
            </w:r>
          </w:p>
        </w:tc>
        <w:tc>
          <w:tcPr>
            <w:tcW w:w="2974" w:type="dxa"/>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残疾等级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659" w:type="dxa"/>
            <w:gridSpan w:val="2"/>
            <w:shd w:val="clear" w:color="auto" w:fill="FFFFFF"/>
            <w:vAlign w:val="center"/>
          </w:tcPr>
          <w:p>
            <w:pPr>
              <w:jc w:val="center"/>
              <w:rPr>
                <w:rFonts w:ascii="仿宋_GB2312" w:hAnsi="宋体" w:eastAsia="仿宋_GB2312"/>
                <w:b/>
                <w:sz w:val="24"/>
              </w:rPr>
            </w:pPr>
          </w:p>
        </w:tc>
        <w:tc>
          <w:tcPr>
            <w:tcW w:w="1227" w:type="dxa"/>
            <w:shd w:val="clear" w:color="auto" w:fill="FFFFFF"/>
            <w:vAlign w:val="center"/>
          </w:tcPr>
          <w:p>
            <w:pPr>
              <w:jc w:val="center"/>
              <w:rPr>
                <w:rFonts w:ascii="仿宋_GB2312" w:hAnsi="宋体" w:eastAsia="仿宋_GB2312"/>
                <w:b/>
                <w:sz w:val="24"/>
              </w:rPr>
            </w:pPr>
          </w:p>
        </w:tc>
        <w:tc>
          <w:tcPr>
            <w:tcW w:w="1227" w:type="dxa"/>
            <w:shd w:val="clear" w:color="auto" w:fill="FFFFFF"/>
            <w:vAlign w:val="center"/>
          </w:tcPr>
          <w:p>
            <w:pPr>
              <w:jc w:val="center"/>
              <w:rPr>
                <w:rFonts w:ascii="仿宋_GB2312" w:hAnsi="宋体" w:eastAsia="仿宋_GB2312"/>
                <w:b/>
                <w:sz w:val="24"/>
              </w:rPr>
            </w:pPr>
          </w:p>
        </w:tc>
        <w:tc>
          <w:tcPr>
            <w:tcW w:w="1985" w:type="dxa"/>
            <w:gridSpan w:val="2"/>
            <w:shd w:val="clear" w:color="auto" w:fill="FFFFFF"/>
            <w:vAlign w:val="center"/>
          </w:tcPr>
          <w:p>
            <w:pPr>
              <w:jc w:val="center"/>
              <w:rPr>
                <w:rFonts w:ascii="仿宋_GB2312" w:hAnsi="宋体" w:eastAsia="仿宋_GB2312"/>
                <w:b/>
                <w:sz w:val="24"/>
              </w:rPr>
            </w:pPr>
          </w:p>
        </w:tc>
        <w:tc>
          <w:tcPr>
            <w:tcW w:w="2974" w:type="dxa"/>
            <w:shd w:val="clear" w:color="auto" w:fill="FFFFFF"/>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611" w:type="dxa"/>
            <w:gridSpan w:val="5"/>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考生有效身份证件号码</w:t>
            </w:r>
          </w:p>
        </w:tc>
        <w:tc>
          <w:tcPr>
            <w:tcW w:w="4461" w:type="dxa"/>
            <w:gridSpan w:val="2"/>
            <w:shd w:val="clear" w:color="auto" w:fill="FFFFFF"/>
            <w:vAlign w:val="center"/>
          </w:tcPr>
          <w:p>
            <w:pPr>
              <w:jc w:val="center"/>
              <w:rPr>
                <w:rFonts w:ascii="仿宋_GB2312" w:hAnsi="宋体" w:eastAsia="仿宋_GB2312"/>
                <w:b/>
                <w:sz w:val="24"/>
              </w:rPr>
            </w:pPr>
            <w:r>
              <w:rPr>
                <w:rFonts w:hint="eastAsia" w:ascii="仿宋_GB2312" w:hAnsi="宋体" w:eastAsia="仿宋_GB2312"/>
                <w:b/>
                <w:sz w:val="24"/>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611" w:type="dxa"/>
            <w:gridSpan w:val="5"/>
            <w:shd w:val="clear" w:color="auto" w:fill="FFFFFF"/>
            <w:vAlign w:val="center"/>
          </w:tcPr>
          <w:p>
            <w:pPr>
              <w:rPr>
                <w:rFonts w:ascii="仿宋_GB2312" w:hAnsi="宋体" w:eastAsia="仿宋_GB2312"/>
                <w:b/>
                <w:sz w:val="24"/>
              </w:rPr>
            </w:pPr>
          </w:p>
        </w:tc>
        <w:tc>
          <w:tcPr>
            <w:tcW w:w="4461" w:type="dxa"/>
            <w:gridSpan w:val="2"/>
            <w:vAlign w:val="center"/>
          </w:tcPr>
          <w:p>
            <w:pP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8" w:hRule="atLeast"/>
          <w:jc w:val="center"/>
        </w:trPr>
        <w:tc>
          <w:tcPr>
            <w:tcW w:w="1041" w:type="dxa"/>
            <w:shd w:val="clear" w:color="auto" w:fill="FFFFFF"/>
            <w:textDirection w:val="tbRlV"/>
            <w:vAlign w:val="center"/>
          </w:tcPr>
          <w:p>
            <w:pPr>
              <w:ind w:left="113" w:right="113"/>
              <w:jc w:val="center"/>
              <w:rPr>
                <w:rFonts w:ascii="仿宋_GB2312" w:hAnsi="宋体" w:eastAsia="仿宋_GB2312"/>
                <w:b/>
                <w:sz w:val="24"/>
              </w:rPr>
            </w:pPr>
            <w:r>
              <w:rPr>
                <w:rFonts w:hint="eastAsia" w:ascii="仿宋_GB2312" w:hAnsi="宋体" w:eastAsia="仿宋_GB2312"/>
                <w:b/>
                <w:sz w:val="24"/>
              </w:rPr>
              <w:t>申请的合理便利</w:t>
            </w:r>
          </w:p>
        </w:tc>
        <w:tc>
          <w:tcPr>
            <w:tcW w:w="8031" w:type="dxa"/>
            <w:gridSpan w:val="6"/>
            <w:vAlign w:val="center"/>
          </w:tcPr>
          <w:p>
            <w:pPr>
              <w:rPr>
                <w:rFonts w:ascii="仿宋_GB2312" w:hAnsi="宋体" w:eastAsia="仿宋_GB2312"/>
                <w:b/>
                <w:sz w:val="24"/>
              </w:rPr>
            </w:pPr>
            <w:r>
              <w:rPr>
                <w:rFonts w:hint="eastAsia" w:ascii="仿宋_GB2312" w:hAnsi="宋体" w:eastAsia="仿宋_GB2312"/>
                <w:b/>
                <w:sz w:val="24"/>
              </w:rPr>
              <w:t>请在对应的方框勾选（可多选）</w:t>
            </w:r>
          </w:p>
          <w:p>
            <w:pPr>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 xml:space="preserve"> </w:t>
            </w:r>
            <w:r>
              <w:rPr>
                <w:rFonts w:hint="eastAsia" w:ascii="仿宋_GB2312" w:hAnsi="宋体" w:eastAsia="仿宋_GB2312"/>
                <w:sz w:val="24"/>
              </w:rPr>
              <w:t>使用盲文试卷</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使用大字号试卷</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使用普通试卷</w:t>
            </w:r>
          </w:p>
          <w:p>
            <w:pPr>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 xml:space="preserve"> </w:t>
            </w:r>
            <w:r>
              <w:rPr>
                <w:rFonts w:hint="eastAsia" w:ascii="仿宋_GB2312" w:hAnsi="宋体" w:eastAsia="仿宋_GB2312"/>
                <w:sz w:val="24"/>
              </w:rPr>
              <w:t>免除外语听力考试</w:t>
            </w:r>
          </w:p>
          <w:p>
            <w:pPr>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 xml:space="preserve"> </w:t>
            </w:r>
            <w:r>
              <w:rPr>
                <w:rFonts w:hint="eastAsia" w:ascii="仿宋_GB2312" w:hAnsi="宋体" w:eastAsia="仿宋_GB2312"/>
                <w:sz w:val="24"/>
              </w:rPr>
              <w:t>携带盲文笔</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携带盲文手写板</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携带盲文打字机</w:t>
            </w:r>
          </w:p>
          <w:p>
            <w:pPr>
              <w:ind w:firstLine="240" w:firstLineChars="1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携带照明台灯</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携带光学放大镜   □ 携带盲杖</w:t>
            </w:r>
          </w:p>
          <w:p>
            <w:pPr>
              <w:ind w:firstLine="240" w:firstLineChars="100"/>
              <w:rPr>
                <w:rFonts w:ascii="仿宋_GB2312" w:hAnsi="宋体" w:eastAsia="仿宋_GB2312"/>
                <w:sz w:val="24"/>
              </w:rPr>
            </w:pPr>
            <w:r>
              <w:rPr>
                <w:rFonts w:hint="eastAsia" w:ascii="仿宋_GB2312" w:hAnsi="宋体" w:eastAsia="仿宋_GB2312"/>
                <w:sz w:val="24"/>
              </w:rPr>
              <w:t>□ 携带盲文作图工具   □ 携带橡胶垫       □ 携带电子助视器</w:t>
            </w:r>
            <w:r>
              <w:rPr>
                <w:rFonts w:hint="eastAsia" w:ascii="仿宋_GB2312" w:hAnsi="宋体" w:eastAsia="仿宋_GB2312"/>
                <w:sz w:val="28"/>
                <w:szCs w:val="28"/>
              </w:rPr>
              <w:t xml:space="preserve"> </w:t>
            </w:r>
          </w:p>
          <w:p>
            <w:pPr>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 xml:space="preserve"> </w:t>
            </w:r>
            <w:r>
              <w:rPr>
                <w:rFonts w:hint="eastAsia" w:ascii="仿宋_GB2312" w:hAnsi="宋体" w:eastAsia="仿宋_GB2312"/>
                <w:sz w:val="24"/>
              </w:rPr>
              <w:t>佩戴助听器</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佩戴人工耳蜗</w:t>
            </w:r>
          </w:p>
          <w:p>
            <w:pPr>
              <w:rPr>
                <w:rFonts w:ascii="仿宋_GB2312" w:hAnsi="宋体" w:eastAsia="仿宋_GB2312"/>
                <w:sz w:val="24"/>
              </w:rPr>
            </w:pPr>
            <w:r>
              <w:rPr>
                <w:rFonts w:hint="eastAsia" w:ascii="仿宋_GB2312" w:hAnsi="宋体" w:eastAsia="仿宋_GB2312"/>
                <w:sz w:val="24"/>
              </w:rPr>
              <w:t>5.□</w:t>
            </w:r>
            <w:r>
              <w:rPr>
                <w:rFonts w:ascii="仿宋_GB2312" w:hAnsi="宋体" w:eastAsia="仿宋_GB2312"/>
                <w:sz w:val="24"/>
              </w:rPr>
              <w:t xml:space="preserve"> </w:t>
            </w:r>
            <w:r>
              <w:rPr>
                <w:rFonts w:hint="eastAsia" w:ascii="仿宋_GB2312" w:hAnsi="宋体" w:eastAsia="仿宋_GB2312"/>
                <w:sz w:val="24"/>
              </w:rPr>
              <w:t>使用轮椅</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携带拐杖</w:t>
            </w:r>
            <w:r>
              <w:rPr>
                <w:rFonts w:ascii="仿宋_GB2312" w:hAnsi="宋体" w:eastAsia="仿宋_GB2312"/>
                <w:sz w:val="24"/>
              </w:rPr>
              <w:t xml:space="preserve"> </w:t>
            </w:r>
            <w:r>
              <w:rPr>
                <w:rFonts w:hint="eastAsia" w:ascii="仿宋_GB2312" w:hAnsi="宋体" w:eastAsia="仿宋_GB2312"/>
                <w:sz w:val="24"/>
              </w:rPr>
              <w:t xml:space="preserve">        □ 携带特殊桌椅</w:t>
            </w:r>
          </w:p>
          <w:p>
            <w:pPr>
              <w:rPr>
                <w:rFonts w:ascii="仿宋_GB2312" w:hAnsi="宋体" w:eastAsia="仿宋_GB2312"/>
                <w:sz w:val="24"/>
              </w:rPr>
            </w:pP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延长考试时间</w:t>
            </w:r>
            <w:r>
              <w:rPr>
                <w:rFonts w:ascii="仿宋_GB2312" w:hAnsi="宋体" w:eastAsia="仿宋_GB2312"/>
                <w:sz w:val="24"/>
              </w:rPr>
              <w:t xml:space="preserve">      </w:t>
            </w:r>
          </w:p>
          <w:p>
            <w:pPr>
              <w:rPr>
                <w:rFonts w:ascii="仿宋_GB2312" w:hAnsi="宋体" w:eastAsia="仿宋_GB2312"/>
                <w:sz w:val="24"/>
              </w:rPr>
            </w:pPr>
            <w:r>
              <w:rPr>
                <w:rFonts w:hint="eastAsia" w:ascii="仿宋_GB2312" w:hAnsi="宋体" w:eastAsia="仿宋_GB2312"/>
                <w:sz w:val="24"/>
              </w:rPr>
              <w:t>7.□</w:t>
            </w:r>
            <w:r>
              <w:rPr>
                <w:rFonts w:ascii="仿宋_GB2312" w:hAnsi="宋体" w:eastAsia="仿宋_GB2312"/>
                <w:sz w:val="24"/>
              </w:rPr>
              <w:t xml:space="preserve"> </w:t>
            </w:r>
            <w:r>
              <w:rPr>
                <w:rFonts w:hint="eastAsia" w:ascii="仿宋_GB2312" w:hAnsi="宋体" w:eastAsia="仿宋_GB2312"/>
                <w:sz w:val="24"/>
              </w:rPr>
              <w:t>需要引导辅助</w:t>
            </w:r>
            <w:r>
              <w:rPr>
                <w:rFonts w:ascii="仿宋_GB2312" w:hAnsi="宋体" w:eastAsia="仿宋_GB2312"/>
                <w:sz w:val="24"/>
              </w:rPr>
              <w:t xml:space="preserve">  </w:t>
            </w:r>
          </w:p>
          <w:p>
            <w:pPr>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 xml:space="preserve"> </w:t>
            </w:r>
            <w:r>
              <w:rPr>
                <w:rFonts w:hint="eastAsia" w:ascii="仿宋_GB2312" w:hAnsi="宋体" w:eastAsia="仿宋_GB2312"/>
                <w:sz w:val="24"/>
              </w:rPr>
              <w:t>需要手语翻译</w:t>
            </w:r>
          </w:p>
          <w:p>
            <w:pPr>
              <w:rPr>
                <w:rFonts w:ascii="仿宋_GB2312" w:hAnsi="宋体" w:eastAsia="仿宋_GB2312"/>
                <w:b/>
                <w:sz w:val="24"/>
              </w:rPr>
            </w:pPr>
            <w:r>
              <w:rPr>
                <w:rFonts w:hint="eastAsia" w:ascii="仿宋_GB2312" w:hAnsi="宋体" w:eastAsia="仿宋_GB2312"/>
                <w:sz w:val="24"/>
              </w:rPr>
              <w:t>9.□</w:t>
            </w:r>
            <w:r>
              <w:rPr>
                <w:rFonts w:ascii="仿宋_GB2312" w:hAnsi="宋体" w:eastAsia="仿宋_GB2312"/>
                <w:sz w:val="24"/>
              </w:rPr>
              <w:t xml:space="preserve"> </w:t>
            </w:r>
            <w:r>
              <w:rPr>
                <w:rFonts w:hint="eastAsia" w:ascii="仿宋_GB2312" w:hAnsi="宋体" w:eastAsia="仿宋_GB2312"/>
                <w:sz w:val="24"/>
              </w:rPr>
              <w:t>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1041" w:type="dxa"/>
            <w:shd w:val="clear" w:color="auto" w:fill="FFFFFF"/>
            <w:textDirection w:val="tbRlV"/>
            <w:vAlign w:val="center"/>
          </w:tcPr>
          <w:p>
            <w:pPr>
              <w:ind w:left="113" w:right="113"/>
              <w:jc w:val="center"/>
              <w:rPr>
                <w:rFonts w:ascii="仿宋_GB2312" w:hAnsi="宋体" w:eastAsia="仿宋_GB2312"/>
                <w:b/>
                <w:sz w:val="24"/>
              </w:rPr>
            </w:pPr>
            <w:r>
              <w:rPr>
                <w:rFonts w:hint="eastAsia" w:ascii="仿宋_GB2312" w:hAnsi="宋体" w:eastAsia="仿宋_GB2312"/>
                <w:b/>
                <w:sz w:val="24"/>
              </w:rPr>
              <w:t>其他</w:t>
            </w:r>
          </w:p>
        </w:tc>
        <w:tc>
          <w:tcPr>
            <w:tcW w:w="8031" w:type="dxa"/>
            <w:gridSpan w:val="6"/>
          </w:tcPr>
          <w:p>
            <w:pPr>
              <w:rPr>
                <w:rFonts w:ascii="仿宋_GB2312" w:hAnsi="宋体" w:eastAsia="仿宋_GB2312"/>
                <w:sz w:val="24"/>
              </w:rPr>
            </w:pPr>
            <w:r>
              <w:rPr>
                <w:rFonts w:hint="eastAsia" w:ascii="仿宋_GB2312" w:hAnsi="宋体" w:eastAsia="仿宋_GB2312"/>
                <w:sz w:val="24"/>
              </w:rPr>
              <w:t>如有其他便利申请，请在此栏内填写</w:t>
            </w:r>
          </w:p>
        </w:tc>
      </w:tr>
    </w:tbl>
    <w:p>
      <w:pPr>
        <w:spacing w:line="480" w:lineRule="exact"/>
        <w:rPr>
          <w:rFonts w:ascii="仿宋_GB2312" w:hAnsi="宋体" w:eastAsia="仿宋_GB2312"/>
          <w:sz w:val="28"/>
          <w:szCs w:val="28"/>
          <w:u w:val="single"/>
        </w:rPr>
      </w:pPr>
      <w:r>
        <w:rPr>
          <w:rFonts w:hint="eastAsia" w:ascii="仿宋_GB2312" w:hAnsi="宋体" w:eastAsia="仿宋_GB2312"/>
          <w:sz w:val="28"/>
          <w:szCs w:val="28"/>
        </w:rPr>
        <w:t>申请人/申请人法定监护人签字：</w:t>
      </w:r>
      <w:r>
        <w:rPr>
          <w:rFonts w:ascii="仿宋_GB2312" w:hAnsi="宋体" w:eastAsia="仿宋_GB2312"/>
          <w:sz w:val="28"/>
          <w:szCs w:val="28"/>
          <w:u w:val="single"/>
        </w:rPr>
        <w:t xml:space="preserve">      </w:t>
      </w:r>
    </w:p>
    <w:p>
      <w:pPr>
        <w:spacing w:line="460" w:lineRule="exact"/>
        <w:rPr>
          <w:rFonts w:ascii="仿宋_GB2312" w:hAnsi="宋体" w:eastAsia="仿宋_GB2312"/>
          <w:sz w:val="32"/>
          <w:szCs w:val="32"/>
        </w:rPr>
      </w:pPr>
      <w:r>
        <w:rPr>
          <w:rFonts w:hint="eastAsia" w:ascii="仿宋_GB2312" w:hAnsi="宋体" w:eastAsia="仿宋_GB2312"/>
          <w:sz w:val="28"/>
          <w:szCs w:val="28"/>
        </w:rPr>
        <w:t xml:space="preserve">   </w:t>
      </w:r>
      <w:r>
        <w:rPr>
          <w:rFonts w:hint="eastAsia" w:ascii="仿宋_GB2312" w:hAnsi="宋体" w:eastAsia="仿宋_GB2312"/>
          <w:sz w:val="24"/>
        </w:rPr>
        <w:t xml:space="preserve"> 注意事项：1.法定监护人签字的请说明情况，并提供监护人的相关有效身份证件、联系方式等；</w:t>
      </w:r>
      <w:r>
        <w:rPr>
          <w:rFonts w:hint="eastAsia" w:ascii="仿宋_GB2312" w:hAnsi="仿宋_GB2312" w:eastAsia="仿宋_GB2312" w:cs="仿宋_GB2312"/>
          <w:sz w:val="24"/>
        </w:rPr>
        <w:t>2.凡申请提供</w:t>
      </w:r>
      <w:r>
        <w:rPr>
          <w:rFonts w:hint="eastAsia" w:ascii="仿宋_GB2312" w:hAnsi="宋体" w:eastAsia="仿宋_GB2312"/>
          <w:sz w:val="24"/>
        </w:rPr>
        <w:t>合理便利条件的残疾人考生须在参加高考统一体检时向县级招办提交本表、</w:t>
      </w:r>
      <w:r>
        <w:rPr>
          <w:rFonts w:hint="eastAsia" w:ascii="仿宋_GB2312" w:hAnsi="仿宋_GB2312" w:eastAsia="仿宋_GB2312" w:cs="仿宋_GB2312"/>
          <w:sz w:val="24"/>
          <w:shd w:val="clear" w:color="auto" w:fill="FFFFFF"/>
        </w:rPr>
        <w:t>本人</w:t>
      </w:r>
      <w:r>
        <w:rPr>
          <w:rFonts w:hint="eastAsia" w:eastAsia="仿宋_GB2312"/>
          <w:sz w:val="24"/>
        </w:rPr>
        <w:t>有效居民</w:t>
      </w:r>
      <w:r>
        <w:rPr>
          <w:rFonts w:eastAsia="仿宋_GB2312"/>
          <w:sz w:val="24"/>
        </w:rPr>
        <w:t>身份证</w:t>
      </w:r>
      <w:r>
        <w:rPr>
          <w:rFonts w:hint="eastAsia" w:ascii="仿宋_GB2312" w:hAnsi="仿宋_GB2312" w:eastAsia="仿宋_GB2312" w:cs="仿宋_GB2312"/>
          <w:sz w:val="24"/>
          <w:shd w:val="clear" w:color="auto" w:fill="FFFFFF"/>
        </w:rPr>
        <w:t>及复印件</w:t>
      </w:r>
      <w:r>
        <w:rPr>
          <w:rFonts w:hint="eastAsia" w:eastAsia="仿宋_GB2312"/>
          <w:sz w:val="24"/>
        </w:rPr>
        <w:t>、</w:t>
      </w:r>
      <w:r>
        <w:rPr>
          <w:rFonts w:hint="eastAsia" w:ascii="仿宋_GB2312" w:hAnsi="仿宋_GB2312" w:eastAsia="仿宋_GB2312" w:cs="仿宋_GB2312"/>
          <w:sz w:val="24"/>
          <w:shd w:val="clear" w:color="auto" w:fill="FFFFFF"/>
        </w:rPr>
        <w:t>第二代及以上《中华人民共和国残疾人证》及复印件</w:t>
      </w:r>
      <w:r>
        <w:rPr>
          <w:rFonts w:hint="eastAsia" w:ascii="仿宋_GB2312" w:hAnsi="宋体" w:eastAsia="仿宋_GB2312"/>
          <w:sz w:val="24"/>
        </w:rPr>
        <w:t>，按照县级招办规定的时间和流程进行资格审核。</w:t>
      </w:r>
    </w:p>
    <w:p>
      <w:pPr>
        <w:spacing w:line="460" w:lineRule="exact"/>
        <w:ind w:firstLine="283" w:firstLineChars="135"/>
        <w:rPr>
          <w:rFonts w:ascii="仿宋_GB2312" w:hAnsi="宋体" w:eastAsia="仿宋_GB2312"/>
        </w:rPr>
      </w:pPr>
    </w:p>
    <w:p>
      <w:pPr>
        <w:spacing w:line="460" w:lineRule="exact"/>
        <w:ind w:firstLine="4060" w:firstLineChars="1450"/>
        <w:rPr>
          <w:rFonts w:ascii="仿宋_GB2312" w:hAnsi="宋体" w:eastAsia="仿宋_GB2312"/>
          <w:sz w:val="28"/>
          <w:szCs w:val="28"/>
        </w:rPr>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60" w:lineRule="exact"/>
        <w:jc w:val="left"/>
        <w:rPr>
          <w:rFonts w:ascii="黑体" w:hAnsi="黑体" w:eastAsia="黑体" w:cs="黑体"/>
          <w:sz w:val="32"/>
          <w:szCs w:val="32"/>
        </w:rPr>
      </w:pPr>
      <w:r>
        <w:rPr>
          <w:rFonts w:hint="eastAsia" w:ascii="黑体" w:hAnsi="黑体" w:eastAsia="黑体" w:cs="黑体"/>
          <w:sz w:val="32"/>
          <w:szCs w:val="32"/>
        </w:rPr>
        <w:t>附件6</w:t>
      </w:r>
    </w:p>
    <w:p>
      <w:pPr>
        <w:spacing w:beforeLines="100" w:line="640" w:lineRule="exact"/>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44"/>
          <w:szCs w:val="44"/>
        </w:rPr>
        <w:t>山东省2018年普通高考照顾政策</w:t>
      </w:r>
    </w:p>
    <w:p>
      <w:pPr>
        <w:spacing w:line="400" w:lineRule="exact"/>
        <w:jc w:val="center"/>
        <w:rPr>
          <w:rFonts w:ascii="方正小标宋简体" w:hAnsi="方正小标宋简体" w:eastAsia="方正小标宋简体" w:cs="方正小标宋简体"/>
          <w:sz w:val="44"/>
          <w:szCs w:val="44"/>
        </w:rPr>
      </w:pP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一、下列考生在录取时可以享受增加分数或降低分数投档照顾：</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烈士子女，其高考成绩总分低于高校调档分数线</w:t>
      </w:r>
      <w:r>
        <w:rPr>
          <w:rFonts w:ascii="仿宋_GB2312" w:eastAsia="仿宋_GB2312"/>
          <w:sz w:val="32"/>
          <w:szCs w:val="32"/>
        </w:rPr>
        <w:t>20</w:t>
      </w:r>
      <w:r>
        <w:rPr>
          <w:rFonts w:hint="eastAsia" w:ascii="仿宋_GB2312" w:eastAsia="仿宋_GB2312"/>
          <w:sz w:val="32"/>
          <w:szCs w:val="32"/>
        </w:rPr>
        <w:t>分以内的，可以向高校投档，由高校审查决定是否录取。</w:t>
      </w:r>
    </w:p>
    <w:p>
      <w:pPr>
        <w:spacing w:line="58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自主就业的退役士兵，可在其高考成绩总分的基础上增加</w:t>
      </w:r>
      <w:r>
        <w:rPr>
          <w:rFonts w:ascii="仿宋_GB2312" w:eastAsia="仿宋_GB2312"/>
          <w:sz w:val="32"/>
          <w:szCs w:val="32"/>
        </w:rPr>
        <w:t>10</w:t>
      </w:r>
      <w:r>
        <w:rPr>
          <w:rFonts w:hint="eastAsia" w:ascii="仿宋_GB2312" w:eastAsia="仿宋_GB2312"/>
          <w:sz w:val="32"/>
          <w:szCs w:val="32"/>
        </w:rPr>
        <w:t>分投档，由高校审查决定是否录取。</w:t>
      </w:r>
    </w:p>
    <w:p>
      <w:pPr>
        <w:spacing w:line="58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在服役期间荣立二等功（含）以上或被大军区（含）以上单位授予荣誉称号的退役军人，可在其高考成绩总分的基础上增加</w:t>
      </w:r>
      <w:r>
        <w:rPr>
          <w:rFonts w:ascii="仿宋_GB2312" w:eastAsia="仿宋_GB2312"/>
          <w:sz w:val="32"/>
          <w:szCs w:val="32"/>
        </w:rPr>
        <w:t>20</w:t>
      </w:r>
      <w:r>
        <w:rPr>
          <w:rFonts w:hint="eastAsia" w:ascii="仿宋_GB2312" w:eastAsia="仿宋_GB2312"/>
          <w:sz w:val="32"/>
          <w:szCs w:val="32"/>
        </w:rPr>
        <w:t>分投档，由高校审查决定是否录取。</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归侨、华侨子女、归侨子女和台湾省籍考生，其高考成绩总分低于高校调档分数线</w:t>
      </w:r>
      <w:r>
        <w:rPr>
          <w:rFonts w:ascii="仿宋_GB2312" w:eastAsia="仿宋_GB2312"/>
          <w:sz w:val="32"/>
          <w:szCs w:val="32"/>
        </w:rPr>
        <w:t>10</w:t>
      </w:r>
      <w:r>
        <w:rPr>
          <w:rFonts w:hint="eastAsia" w:ascii="仿宋_GB2312" w:eastAsia="仿宋_GB2312"/>
          <w:sz w:val="32"/>
          <w:szCs w:val="32"/>
        </w:rPr>
        <w:t>分之内的，可以向高校投档，由高校审查决定是否录取。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同一考生若符合上述多项增加分数或降低分数要求投档条件的，只能取其中最高一项分值加分或降分，不可重复计算。</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各报名点及相关单位要加强对享受分数照顾考生的资格审查工作，认真审验各种证明材料。</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二、下列考生在与其他考生同等条件下，高校应优先录取：</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退出部队现役的；残疾人民警察。</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平时荣获二等功或者战时荣获三等功以上奖励的军人的子女，一至四级残疾军人的子女，因公牺牲军人的子女。</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驻国家确定的三类以上艰苦边远地区和西藏自治区，解放军总部划定的二类以上岛屿工作累计满</w:t>
      </w:r>
      <w:r>
        <w:rPr>
          <w:rFonts w:ascii="仿宋_GB2312" w:eastAsia="仿宋_GB2312"/>
          <w:sz w:val="32"/>
          <w:szCs w:val="32"/>
        </w:rPr>
        <w:t>20</w:t>
      </w:r>
      <w:r>
        <w:rPr>
          <w:rFonts w:hint="eastAsia" w:ascii="仿宋_GB2312" w:eastAsia="仿宋_GB2312"/>
          <w:sz w:val="32"/>
          <w:szCs w:val="32"/>
        </w:rPr>
        <w:t>年的军人的子女，在国家确定的四类以上艰苦边远地区或者解放军总部划定的特类岛屿工作累计满</w:t>
      </w:r>
      <w:r>
        <w:rPr>
          <w:rFonts w:ascii="仿宋_GB2312" w:eastAsia="仿宋_GB2312"/>
          <w:sz w:val="32"/>
          <w:szCs w:val="32"/>
        </w:rPr>
        <w:t>10</w:t>
      </w:r>
      <w:r>
        <w:rPr>
          <w:rFonts w:hint="eastAsia" w:ascii="仿宋_GB2312" w:eastAsia="仿宋_GB2312"/>
          <w:sz w:val="32"/>
          <w:szCs w:val="32"/>
        </w:rPr>
        <w:t>年的军人的子女，在飞或停飞不满</w:t>
      </w:r>
      <w:r>
        <w:rPr>
          <w:rFonts w:ascii="仿宋_GB2312" w:eastAsia="仿宋_GB2312"/>
          <w:sz w:val="32"/>
          <w:szCs w:val="32"/>
        </w:rPr>
        <w:t>1</w:t>
      </w:r>
      <w:r>
        <w:rPr>
          <w:rFonts w:hint="eastAsia" w:ascii="仿宋_GB2312" w:eastAsia="仿宋_GB2312"/>
          <w:sz w:val="32"/>
          <w:szCs w:val="32"/>
        </w:rPr>
        <w:t>年或达到飞行最高年限的空勤军人的子女，从事舰艇工作满</w:t>
      </w:r>
      <w:r>
        <w:rPr>
          <w:rFonts w:ascii="仿宋_GB2312" w:eastAsia="仿宋_GB2312"/>
          <w:sz w:val="32"/>
          <w:szCs w:val="32"/>
        </w:rPr>
        <w:t>20</w:t>
      </w:r>
      <w:r>
        <w:rPr>
          <w:rFonts w:hint="eastAsia" w:ascii="仿宋_GB2312" w:eastAsia="仿宋_GB2312"/>
          <w:sz w:val="32"/>
          <w:szCs w:val="32"/>
        </w:rPr>
        <w:t>年的军人的子女，在航天和涉核岗位工作累计满</w:t>
      </w:r>
      <w:r>
        <w:rPr>
          <w:rFonts w:ascii="仿宋_GB2312" w:eastAsia="仿宋_GB2312"/>
          <w:sz w:val="32"/>
          <w:szCs w:val="32"/>
        </w:rPr>
        <w:t>15</w:t>
      </w:r>
      <w:r>
        <w:rPr>
          <w:rFonts w:hint="eastAsia" w:ascii="仿宋_GB2312" w:eastAsia="仿宋_GB2312"/>
          <w:sz w:val="32"/>
          <w:szCs w:val="32"/>
        </w:rPr>
        <w:t>年的军人的子女，参加高考并达到有关高等学校投档线的。</w:t>
      </w:r>
    </w:p>
    <w:p>
      <w:pPr>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经共青团中央青年志愿者守信联合激励系统认定，获得</w:t>
      </w:r>
      <w:r>
        <w:rPr>
          <w:rFonts w:ascii="仿宋_GB2312" w:eastAsia="仿宋_GB2312"/>
          <w:sz w:val="32"/>
          <w:szCs w:val="32"/>
        </w:rPr>
        <w:t>5A</w:t>
      </w:r>
      <w:r>
        <w:rPr>
          <w:rFonts w:hint="eastAsia" w:ascii="仿宋_GB2312" w:eastAsia="仿宋_GB2312"/>
          <w:sz w:val="32"/>
          <w:szCs w:val="32"/>
        </w:rPr>
        <w:t>级青年志愿者的，在与其他考生同等条件下优先录取。</w:t>
      </w:r>
    </w:p>
    <w:p>
      <w:pPr>
        <w:spacing w:line="580" w:lineRule="exact"/>
        <w:ind w:firstLine="640" w:firstLineChars="200"/>
        <w:rPr>
          <w:rFonts w:ascii="黑体" w:hAnsi="黑体" w:eastAsia="黑体" w:cs="黑体"/>
          <w:bCs/>
          <w:sz w:val="32"/>
          <w:szCs w:val="32"/>
        </w:rPr>
      </w:pPr>
      <w:r>
        <w:rPr>
          <w:rFonts w:hint="eastAsia" w:ascii="仿宋_GB2312" w:hAnsi="黑体" w:eastAsia="仿宋_GB2312" w:cs="黑体"/>
          <w:bCs/>
          <w:sz w:val="32"/>
          <w:szCs w:val="32"/>
        </w:rPr>
        <w:t>公安烈士、公安英模和因公牺牲、一级至四级因公伤残公安民警子女报考高校，按照《关于进一步加强和改进公安英烈和因公牺牲伤残公安民警子女教育优待工作的通知》（公政治〔2018〕27号）的有关规定执行。</w:t>
      </w:r>
    </w:p>
    <w:p>
      <w:pPr>
        <w:spacing w:line="580" w:lineRule="exact"/>
        <w:rPr>
          <w:rFonts w:ascii="仿宋_GB2312" w:eastAsia="仿宋_GB2312"/>
          <w:sz w:val="32"/>
          <w:szCs w:val="32"/>
        </w:rPr>
      </w:pPr>
    </w:p>
    <w:p>
      <w:pPr>
        <w:spacing w:line="580" w:lineRule="exact"/>
        <w:rPr>
          <w:rFonts w:eastAsia="黑体"/>
          <w:sz w:val="32"/>
          <w:szCs w:val="32"/>
        </w:rPr>
      </w:pPr>
      <w:r>
        <w:rPr>
          <w:rFonts w:ascii="仿宋_GB2312" w:eastAsia="仿宋_GB2312"/>
          <w:sz w:val="32"/>
          <w:szCs w:val="32"/>
        </w:rPr>
        <w:t>注：</w:t>
      </w:r>
      <w:r>
        <w:rPr>
          <w:rFonts w:hint="eastAsia" w:ascii="仿宋_GB2312" w:eastAsia="仿宋_GB2312"/>
          <w:sz w:val="32"/>
          <w:szCs w:val="32"/>
        </w:rPr>
        <w:t>山东</w:t>
      </w:r>
      <w:r>
        <w:rPr>
          <w:rFonts w:ascii="仿宋_GB2312" w:eastAsia="仿宋_GB2312"/>
          <w:sz w:val="32"/>
          <w:szCs w:val="32"/>
        </w:rPr>
        <w:t>省</w:t>
      </w:r>
      <w:r>
        <w:rPr>
          <w:rFonts w:hint="eastAsia" w:ascii="仿宋_GB2312" w:eastAsia="仿宋_GB2312"/>
          <w:sz w:val="32"/>
          <w:szCs w:val="32"/>
        </w:rPr>
        <w:t>2019</w:t>
      </w:r>
      <w:r>
        <w:rPr>
          <w:rFonts w:ascii="仿宋_GB2312" w:eastAsia="仿宋_GB2312"/>
          <w:sz w:val="32"/>
          <w:szCs w:val="32"/>
        </w:rPr>
        <w:t>年</w:t>
      </w:r>
      <w:r>
        <w:rPr>
          <w:rFonts w:hint="eastAsia" w:ascii="仿宋_GB2312" w:eastAsia="仿宋_GB2312"/>
          <w:sz w:val="32"/>
          <w:szCs w:val="32"/>
        </w:rPr>
        <w:t>夏季</w:t>
      </w:r>
      <w:r>
        <w:rPr>
          <w:rFonts w:ascii="仿宋_GB2312" w:eastAsia="仿宋_GB2312"/>
          <w:sz w:val="32"/>
          <w:szCs w:val="32"/>
        </w:rPr>
        <w:t>高考照顾政策如有变化，以教育部和山</w:t>
      </w:r>
      <w:r>
        <w:rPr>
          <w:rFonts w:hint="eastAsia" w:ascii="仿宋_GB2312" w:eastAsia="仿宋_GB2312"/>
          <w:sz w:val="32"/>
          <w:szCs w:val="32"/>
        </w:rPr>
        <w:t>东省教育厅最新出台的正式文件规定为准。</w:t>
      </w:r>
      <w:r>
        <w:rPr>
          <w:rFonts w:ascii="仿宋_GB2312" w:eastAsia="仿宋_GB2312"/>
          <w:sz w:val="32"/>
          <w:szCs w:val="32"/>
        </w:rPr>
        <w:br w:type="page"/>
      </w:r>
      <w:r>
        <w:rPr>
          <w:rFonts w:hint="eastAsia" w:ascii="黑体" w:hAnsi="黑体" w:eastAsia="黑体" w:cs="黑体"/>
          <w:sz w:val="32"/>
          <w:szCs w:val="32"/>
        </w:rPr>
        <w:t>附件7</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山东省2019年普通高考（夏季）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特殊考生登记表</w:t>
      </w:r>
    </w:p>
    <w:p>
      <w:pPr>
        <w:spacing w:beforeLines="50" w:afterLines="20"/>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市</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县（市、区）             科类</w:t>
      </w:r>
      <w:r>
        <w:rPr>
          <w:rFonts w:hint="eastAsia" w:ascii="仿宋_GB2312" w:hAnsi="宋体" w:eastAsia="仿宋_GB2312"/>
          <w:sz w:val="28"/>
          <w:szCs w:val="28"/>
          <w:u w:val="single"/>
        </w:rPr>
        <w:t xml:space="preserve">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361"/>
        <w:gridCol w:w="658"/>
        <w:gridCol w:w="1342"/>
        <w:gridCol w:w="17"/>
        <w:gridCol w:w="1083"/>
        <w:gridCol w:w="1345"/>
        <w:gridCol w:w="877"/>
        <w:gridCol w:w="11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89" w:type="dxa"/>
            <w:vAlign w:val="center"/>
          </w:tcPr>
          <w:p>
            <w:pPr>
              <w:jc w:val="center"/>
              <w:rPr>
                <w:rFonts w:ascii="仿宋_GB2312" w:hAnsi="宋体" w:eastAsia="仿宋_GB2312"/>
                <w:sz w:val="28"/>
                <w:szCs w:val="28"/>
              </w:rPr>
            </w:pPr>
            <w:r>
              <w:rPr>
                <w:rFonts w:hint="eastAsia" w:ascii="仿宋_GB2312" w:hAnsi="宋体" w:eastAsia="仿宋_GB2312"/>
                <w:sz w:val="28"/>
                <w:szCs w:val="28"/>
              </w:rPr>
              <w:t>姓名</w:t>
            </w:r>
          </w:p>
        </w:tc>
        <w:tc>
          <w:tcPr>
            <w:tcW w:w="2019" w:type="dxa"/>
            <w:gridSpan w:val="2"/>
            <w:vAlign w:val="center"/>
          </w:tcPr>
          <w:p>
            <w:pPr>
              <w:jc w:val="center"/>
              <w:rPr>
                <w:rFonts w:ascii="仿宋_GB2312" w:hAnsi="宋体" w:eastAsia="仿宋_GB2312"/>
                <w:sz w:val="28"/>
                <w:szCs w:val="28"/>
              </w:rPr>
            </w:pPr>
          </w:p>
        </w:tc>
        <w:tc>
          <w:tcPr>
            <w:tcW w:w="1359"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考生号</w:t>
            </w:r>
          </w:p>
        </w:tc>
        <w:tc>
          <w:tcPr>
            <w:tcW w:w="2428" w:type="dxa"/>
            <w:gridSpan w:val="2"/>
            <w:vAlign w:val="center"/>
          </w:tcPr>
          <w:p>
            <w:pPr>
              <w:jc w:val="center"/>
              <w:rPr>
                <w:rFonts w:ascii="仿宋_GB2312" w:hAnsi="宋体" w:eastAsia="仿宋_GB2312"/>
                <w:sz w:val="28"/>
                <w:szCs w:val="28"/>
              </w:rPr>
            </w:pPr>
          </w:p>
        </w:tc>
        <w:tc>
          <w:tcPr>
            <w:tcW w:w="877" w:type="dxa"/>
            <w:vAlign w:val="center"/>
          </w:tcPr>
          <w:p>
            <w:pPr>
              <w:jc w:val="center"/>
              <w:rPr>
                <w:rFonts w:ascii="仿宋_GB2312" w:hAnsi="宋体" w:eastAsia="仿宋_GB2312"/>
                <w:sz w:val="28"/>
                <w:szCs w:val="28"/>
              </w:rPr>
            </w:pPr>
            <w:r>
              <w:rPr>
                <w:rFonts w:hint="eastAsia" w:ascii="仿宋_GB2312" w:hAnsi="宋体" w:eastAsia="仿宋_GB2312"/>
                <w:sz w:val="28"/>
                <w:szCs w:val="28"/>
              </w:rPr>
              <w:t>性别</w:t>
            </w:r>
          </w:p>
        </w:tc>
        <w:tc>
          <w:tcPr>
            <w:tcW w:w="1100" w:type="dxa"/>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650"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毕业学校</w:t>
            </w:r>
          </w:p>
        </w:tc>
        <w:tc>
          <w:tcPr>
            <w:tcW w:w="3100" w:type="dxa"/>
            <w:gridSpan w:val="4"/>
            <w:vAlign w:val="center"/>
          </w:tcPr>
          <w:p>
            <w:pPr>
              <w:jc w:val="center"/>
              <w:rPr>
                <w:rFonts w:ascii="仿宋_GB2312" w:hAnsi="宋体" w:eastAsia="仿宋_GB2312"/>
                <w:sz w:val="28"/>
                <w:szCs w:val="28"/>
              </w:rPr>
            </w:pPr>
          </w:p>
        </w:tc>
        <w:tc>
          <w:tcPr>
            <w:tcW w:w="1345" w:type="dxa"/>
            <w:vAlign w:val="center"/>
          </w:tcPr>
          <w:p>
            <w:pPr>
              <w:jc w:val="center"/>
              <w:rPr>
                <w:rFonts w:ascii="仿宋_GB2312" w:hAnsi="宋体" w:eastAsia="仿宋_GB2312"/>
                <w:sz w:val="28"/>
                <w:szCs w:val="28"/>
              </w:rPr>
            </w:pPr>
            <w:r>
              <w:rPr>
                <w:rFonts w:hint="eastAsia" w:ascii="仿宋_GB2312" w:hAnsi="宋体" w:eastAsia="仿宋_GB2312"/>
                <w:sz w:val="28"/>
                <w:szCs w:val="28"/>
              </w:rPr>
              <w:t>出生年月</w:t>
            </w:r>
          </w:p>
        </w:tc>
        <w:tc>
          <w:tcPr>
            <w:tcW w:w="1977" w:type="dxa"/>
            <w:gridSpan w:val="2"/>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650" w:type="dxa"/>
            <w:gridSpan w:val="4"/>
            <w:vAlign w:val="center"/>
          </w:tcPr>
          <w:p>
            <w:pPr>
              <w:jc w:val="center"/>
              <w:rPr>
                <w:rFonts w:ascii="仿宋_GB2312" w:hAnsi="宋体" w:eastAsia="仿宋_GB2312"/>
                <w:sz w:val="28"/>
                <w:szCs w:val="28"/>
              </w:rPr>
            </w:pPr>
            <w:r>
              <w:rPr>
                <w:rFonts w:hint="eastAsia" w:ascii="仿宋_GB2312" w:hAnsi="宋体" w:eastAsia="仿宋_GB2312"/>
                <w:bCs/>
                <w:sz w:val="28"/>
                <w:szCs w:val="28"/>
              </w:rPr>
              <w:t>享受加分</w:t>
            </w:r>
            <w:r>
              <w:rPr>
                <w:rFonts w:hint="eastAsia" w:ascii="仿宋_GB2312" w:hAnsi="宋体" w:eastAsia="仿宋_GB2312"/>
                <w:sz w:val="28"/>
                <w:szCs w:val="28"/>
              </w:rPr>
              <w:t>投档照顾考生种类</w:t>
            </w:r>
          </w:p>
        </w:tc>
        <w:tc>
          <w:tcPr>
            <w:tcW w:w="4422" w:type="dxa"/>
            <w:gridSpan w:val="5"/>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4650" w:type="dxa"/>
            <w:gridSpan w:val="4"/>
            <w:vAlign w:val="center"/>
          </w:tcPr>
          <w:p>
            <w:pPr>
              <w:jc w:val="center"/>
              <w:rPr>
                <w:rFonts w:ascii="仿宋_GB2312" w:hAnsi="宋体" w:eastAsia="仿宋_GB2312"/>
                <w:sz w:val="28"/>
                <w:szCs w:val="28"/>
              </w:rPr>
            </w:pPr>
            <w:r>
              <w:rPr>
                <w:rFonts w:hint="eastAsia" w:ascii="仿宋_GB2312" w:eastAsia="仿宋_GB2312"/>
                <w:sz w:val="28"/>
                <w:szCs w:val="28"/>
              </w:rPr>
              <w:t>享受</w:t>
            </w:r>
            <w:r>
              <w:rPr>
                <w:rFonts w:hint="eastAsia" w:ascii="仿宋_GB2312" w:hAnsi="宋体" w:eastAsia="仿宋_GB2312"/>
                <w:sz w:val="28"/>
                <w:szCs w:val="28"/>
              </w:rPr>
              <w:t>优先录取考生种类</w:t>
            </w:r>
          </w:p>
        </w:tc>
        <w:tc>
          <w:tcPr>
            <w:tcW w:w="4422" w:type="dxa"/>
            <w:gridSpan w:val="5"/>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1" w:hRule="atLeast"/>
          <w:jc w:val="center"/>
        </w:trPr>
        <w:tc>
          <w:tcPr>
            <w:tcW w:w="1289" w:type="dxa"/>
            <w:textDirection w:val="tbRlV"/>
            <w:vAlign w:val="center"/>
          </w:tcPr>
          <w:p>
            <w:pPr>
              <w:spacing w:line="240" w:lineRule="atLeast"/>
              <w:ind w:left="113" w:right="113"/>
              <w:jc w:val="center"/>
              <w:rPr>
                <w:rFonts w:ascii="仿宋_GB2312" w:hAnsi="宋体" w:eastAsia="仿宋_GB2312"/>
                <w:sz w:val="28"/>
                <w:szCs w:val="28"/>
              </w:rPr>
            </w:pPr>
            <w:r>
              <w:rPr>
                <w:rFonts w:hint="eastAsia" w:ascii="仿宋_GB2312" w:hAnsi="宋体" w:eastAsia="仿宋_GB2312"/>
                <w:sz w:val="28"/>
                <w:szCs w:val="28"/>
              </w:rPr>
              <w:t>学 校 意 见</w:t>
            </w:r>
          </w:p>
        </w:tc>
        <w:tc>
          <w:tcPr>
            <w:tcW w:w="7783" w:type="dxa"/>
            <w:gridSpan w:val="8"/>
          </w:tcPr>
          <w:p>
            <w:pPr>
              <w:ind w:left="2673" w:leftChars="1273"/>
              <w:rPr>
                <w:rFonts w:ascii="仿宋_GB2312" w:hAnsi="宋体" w:eastAsia="仿宋_GB2312"/>
                <w:sz w:val="24"/>
              </w:rPr>
            </w:pPr>
          </w:p>
          <w:p>
            <w:pPr>
              <w:ind w:left="2673" w:leftChars="1273"/>
              <w:rPr>
                <w:rFonts w:ascii="仿宋_GB2312" w:hAnsi="宋体" w:eastAsia="仿宋_GB2312"/>
                <w:sz w:val="24"/>
              </w:rPr>
            </w:pPr>
          </w:p>
          <w:p>
            <w:pPr>
              <w:ind w:left="2673" w:leftChars="1273"/>
              <w:rPr>
                <w:rFonts w:ascii="仿宋_GB2312" w:hAnsi="宋体" w:eastAsia="仿宋_GB2312"/>
                <w:sz w:val="24"/>
              </w:rPr>
            </w:pPr>
          </w:p>
          <w:p>
            <w:pPr>
              <w:ind w:left="2673" w:leftChars="1273"/>
              <w:rPr>
                <w:rFonts w:ascii="仿宋_GB2312" w:hAnsi="宋体" w:eastAsia="仿宋_GB2312"/>
                <w:sz w:val="24"/>
              </w:rPr>
            </w:pPr>
          </w:p>
          <w:p>
            <w:pPr>
              <w:ind w:firstLine="2700" w:firstLineChars="1125"/>
              <w:rPr>
                <w:rFonts w:ascii="仿宋_GB2312" w:hAnsi="宋体" w:eastAsia="仿宋_GB2312"/>
                <w:sz w:val="24"/>
              </w:rPr>
            </w:pPr>
            <w:r>
              <w:rPr>
                <w:rFonts w:hint="eastAsia" w:ascii="仿宋_GB2312" w:hAnsi="宋体" w:eastAsia="仿宋_GB2312"/>
                <w:sz w:val="24"/>
              </w:rPr>
              <w:t>校长签名：</w:t>
            </w:r>
            <w:r>
              <w:rPr>
                <w:rFonts w:hint="eastAsia" w:ascii="仿宋_GB2312" w:hAnsi="宋体" w:eastAsia="仿宋_GB2312"/>
                <w:sz w:val="24"/>
                <w:u w:val="single"/>
              </w:rPr>
              <w:t xml:space="preserve">             </w:t>
            </w:r>
            <w:r>
              <w:rPr>
                <w:rFonts w:hint="eastAsia" w:ascii="仿宋_GB2312" w:hAnsi="宋体" w:eastAsia="仿宋_GB2312"/>
                <w:sz w:val="24"/>
              </w:rPr>
              <w:t>（学校盖章）</w:t>
            </w:r>
          </w:p>
          <w:p>
            <w:pPr>
              <w:ind w:left="4553" w:leftChars="1254" w:hanging="1920" w:hangingChars="800"/>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3"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审 查 意 见</w:t>
            </w:r>
          </w:p>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主 管 部 门</w:t>
            </w:r>
          </w:p>
        </w:tc>
        <w:tc>
          <w:tcPr>
            <w:tcW w:w="7783" w:type="dxa"/>
            <w:gridSpan w:val="8"/>
          </w:tcPr>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2640" w:firstLineChars="1100"/>
              <w:rPr>
                <w:rFonts w:ascii="仿宋_GB2312" w:hAnsi="宋体" w:eastAsia="仿宋_GB2312"/>
                <w:sz w:val="24"/>
              </w:rPr>
            </w:pPr>
            <w:r>
              <w:rPr>
                <w:rFonts w:hint="eastAsia" w:ascii="仿宋_GB2312" w:hAnsi="宋体" w:eastAsia="仿宋_GB2312"/>
                <w:sz w:val="24"/>
              </w:rPr>
              <w:t>经办人签字：</w:t>
            </w:r>
            <w:r>
              <w:rPr>
                <w:rFonts w:hint="eastAsia" w:ascii="仿宋_GB2312" w:hAnsi="宋体" w:eastAsia="仿宋_GB2312"/>
                <w:sz w:val="24"/>
                <w:u w:val="single"/>
              </w:rPr>
              <w:t xml:space="preserve">             </w:t>
            </w:r>
            <w:r>
              <w:rPr>
                <w:rFonts w:hint="eastAsia" w:ascii="仿宋_GB2312" w:hAnsi="宋体" w:eastAsia="仿宋_GB2312"/>
                <w:sz w:val="24"/>
              </w:rPr>
              <w:t>（单位盖章）</w:t>
            </w:r>
          </w:p>
          <w:p>
            <w:pPr>
              <w:spacing w:beforeLines="30"/>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8"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审查意见</w:t>
            </w:r>
          </w:p>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市招生考试机构</w:t>
            </w:r>
          </w:p>
        </w:tc>
        <w:tc>
          <w:tcPr>
            <w:tcW w:w="7783" w:type="dxa"/>
            <w:gridSpan w:val="8"/>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（市招生考试机构盖章）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备注</w:t>
            </w:r>
          </w:p>
        </w:tc>
        <w:tc>
          <w:tcPr>
            <w:tcW w:w="7783" w:type="dxa"/>
            <w:gridSpan w:val="8"/>
          </w:tcPr>
          <w:p>
            <w:pPr>
              <w:rPr>
                <w:rFonts w:ascii="仿宋_GB2312" w:hAnsi="宋体" w:eastAsia="仿宋_GB2312"/>
                <w:sz w:val="28"/>
                <w:szCs w:val="28"/>
              </w:rPr>
            </w:pPr>
          </w:p>
        </w:tc>
      </w:tr>
    </w:tbl>
    <w:p>
      <w:pPr>
        <w:spacing w:beforeLines="50" w:line="800" w:lineRule="exact"/>
        <w:jc w:val="center"/>
        <w:rPr>
          <w:rFonts w:ascii="黑体" w:eastAsia="黑体"/>
          <w:sz w:val="44"/>
          <w:szCs w:val="44"/>
        </w:rPr>
      </w:pPr>
      <w:r>
        <w:rPr>
          <w:rFonts w:hint="eastAsia" w:ascii="黑体" w:eastAsia="黑体"/>
          <w:sz w:val="44"/>
          <w:szCs w:val="44"/>
        </w:rPr>
        <w:t>说    明</w:t>
      </w:r>
    </w:p>
    <w:p>
      <w:pPr>
        <w:spacing w:line="580" w:lineRule="exact"/>
        <w:ind w:firstLine="640" w:firstLineChars="200"/>
        <w:rPr>
          <w:rFonts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1．“享受加分投档照顾考生种类”包括烈士子女；自主就业的退役士兵；</w:t>
      </w:r>
      <w:r>
        <w:rPr>
          <w:rFonts w:hint="eastAsia" w:ascii="仿宋_GB2312" w:hAnsi="宋体" w:eastAsia="仿宋_GB2312"/>
          <w:sz w:val="32"/>
          <w:szCs w:val="32"/>
        </w:rPr>
        <w:t>服役期间荣立二等功（含）以上或被大军区（含）以上单位授予荣誉称号的退役军人</w:t>
      </w:r>
      <w:r>
        <w:rPr>
          <w:rFonts w:hint="eastAsia" w:ascii="仿宋_GB2312" w:eastAsia="仿宋_GB2312"/>
          <w:sz w:val="32"/>
          <w:szCs w:val="32"/>
        </w:rPr>
        <w:t>；归侨、华侨子女、归侨子女、台湾省籍考生</w:t>
      </w:r>
      <w:r>
        <w:rPr>
          <w:rFonts w:hint="eastAsia" w:ascii="仿宋_GB2312" w:hAnsi="宋体" w:eastAsia="仿宋_GB2312" w:cs="宋体"/>
          <w:kern w:val="0"/>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享受优先录取考生种类”包括退出部队现役的考生；平时荣获二等功或者战时荣获三等功以上奖励的军人的子女、因公牺牲军人子女、一级至四级残疾军人的子女；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停飞不满1年或达到飞行最高年限的空勤军人的子女，从事舰艇工作满20年的军人的子女，在航天和涉核岗位工作累计满15年的军人的子女；残疾人民警察、因公牺牲人民警察子女、一级至四级残疾人民警察子女;经共青团中央青年志愿者守信联合激励系统认定，获得5A级青年志愿者的考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3．主管部门：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烈士子女、自主就业的退役士兵、平时荣获二等功或者战时荣获三等功以上奖励的军人的子女、在服役期间荣立二等功（含）以上或被大军区（含）以上单位授予荣誉称号的退役军人、因公牺牲军人子女、一级至四级残疾军人的子女、残疾人民警察、一级至四级残疾人民警察子女、退出部队现役的考生由县级民政部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（2）因公牺牲人民警察子女由县级公安部门审查盖章；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停飞不满1年或达到飞行最高年限的空勤军人的子女，从事舰艇工作满20年的军人的子女，在航天和涉核岗位工作累计满15年的军人的子女由县级人民武装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（4）归侨、华侨子女、归侨子女由县级侨办审查盖章，并由市级侨办出具最终资格认定证明；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（5）台湾省籍考生由县级统战部审查盖章。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4．本表由学生本人填写，经中学和主管部门审查盖章后，县级招办于2019年3月15日前送市招生考试机构。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5．此表为表样，请各市招生考试机构用A4纸制作。</w:t>
      </w:r>
    </w:p>
    <w:p>
      <w:pPr>
        <w:spacing w:line="560" w:lineRule="exact"/>
        <w:jc w:val="left"/>
        <w:rPr>
          <w:rFonts w:eastAsia="黑体"/>
          <w:sz w:val="32"/>
          <w:szCs w:val="32"/>
        </w:rPr>
      </w:pPr>
      <w:r>
        <w:rPr>
          <w:rFonts w:hint="eastAsia" w:ascii="仿宋_GB2312" w:eastAsia="仿宋_GB2312"/>
          <w:sz w:val="28"/>
          <w:szCs w:val="28"/>
        </w:rPr>
        <w:br w:type="page"/>
      </w:r>
      <w:r>
        <w:rPr>
          <w:rFonts w:hint="eastAsia" w:ascii="黑体" w:hAnsi="黑体" w:eastAsia="黑体" w:cs="黑体"/>
          <w:sz w:val="32"/>
          <w:szCs w:val="32"/>
        </w:rPr>
        <w:t>附件8</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山东省2019年普通高考（春季）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特殊考生登记表</w:t>
      </w:r>
    </w:p>
    <w:p>
      <w:pPr>
        <w:spacing w:beforeLines="50" w:afterLines="20"/>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市                               专业类别</w:t>
      </w:r>
      <w:r>
        <w:rPr>
          <w:rFonts w:hint="eastAsia" w:ascii="仿宋_GB2312" w:hAnsi="宋体" w:eastAsia="仿宋_GB2312"/>
          <w:sz w:val="28"/>
          <w:szCs w:val="28"/>
          <w:u w:val="single"/>
        </w:rPr>
        <w:t xml:space="preserve">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361"/>
        <w:gridCol w:w="658"/>
        <w:gridCol w:w="1342"/>
        <w:gridCol w:w="17"/>
        <w:gridCol w:w="1083"/>
        <w:gridCol w:w="1345"/>
        <w:gridCol w:w="877"/>
        <w:gridCol w:w="11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289" w:type="dxa"/>
            <w:vAlign w:val="center"/>
          </w:tcPr>
          <w:p>
            <w:pPr>
              <w:jc w:val="center"/>
              <w:rPr>
                <w:rFonts w:ascii="仿宋_GB2312" w:hAnsi="宋体" w:eastAsia="仿宋_GB2312"/>
                <w:sz w:val="28"/>
                <w:szCs w:val="28"/>
              </w:rPr>
            </w:pPr>
            <w:r>
              <w:rPr>
                <w:rFonts w:hint="eastAsia" w:ascii="仿宋_GB2312" w:hAnsi="宋体" w:eastAsia="仿宋_GB2312"/>
                <w:sz w:val="28"/>
                <w:szCs w:val="28"/>
              </w:rPr>
              <w:t>姓名</w:t>
            </w:r>
          </w:p>
        </w:tc>
        <w:tc>
          <w:tcPr>
            <w:tcW w:w="2019" w:type="dxa"/>
            <w:gridSpan w:val="2"/>
            <w:vAlign w:val="center"/>
          </w:tcPr>
          <w:p>
            <w:pPr>
              <w:jc w:val="center"/>
              <w:rPr>
                <w:rFonts w:ascii="仿宋_GB2312" w:hAnsi="宋体" w:eastAsia="仿宋_GB2312"/>
                <w:sz w:val="28"/>
                <w:szCs w:val="28"/>
              </w:rPr>
            </w:pPr>
          </w:p>
        </w:tc>
        <w:tc>
          <w:tcPr>
            <w:tcW w:w="1359"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考生号</w:t>
            </w:r>
          </w:p>
        </w:tc>
        <w:tc>
          <w:tcPr>
            <w:tcW w:w="2428" w:type="dxa"/>
            <w:gridSpan w:val="2"/>
            <w:vAlign w:val="center"/>
          </w:tcPr>
          <w:p>
            <w:pPr>
              <w:jc w:val="center"/>
              <w:rPr>
                <w:rFonts w:ascii="仿宋_GB2312" w:hAnsi="宋体" w:eastAsia="仿宋_GB2312"/>
                <w:sz w:val="28"/>
                <w:szCs w:val="28"/>
              </w:rPr>
            </w:pPr>
          </w:p>
        </w:tc>
        <w:tc>
          <w:tcPr>
            <w:tcW w:w="877" w:type="dxa"/>
            <w:vAlign w:val="center"/>
          </w:tcPr>
          <w:p>
            <w:pPr>
              <w:jc w:val="center"/>
              <w:rPr>
                <w:rFonts w:ascii="仿宋_GB2312" w:hAnsi="宋体" w:eastAsia="仿宋_GB2312"/>
                <w:sz w:val="28"/>
                <w:szCs w:val="28"/>
              </w:rPr>
            </w:pPr>
            <w:r>
              <w:rPr>
                <w:rFonts w:hint="eastAsia" w:ascii="仿宋_GB2312" w:hAnsi="宋体" w:eastAsia="仿宋_GB2312"/>
                <w:sz w:val="28"/>
                <w:szCs w:val="28"/>
              </w:rPr>
              <w:t>性别</w:t>
            </w:r>
          </w:p>
        </w:tc>
        <w:tc>
          <w:tcPr>
            <w:tcW w:w="1100" w:type="dxa"/>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2650"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毕业学校</w:t>
            </w:r>
          </w:p>
        </w:tc>
        <w:tc>
          <w:tcPr>
            <w:tcW w:w="3100" w:type="dxa"/>
            <w:gridSpan w:val="4"/>
            <w:vAlign w:val="center"/>
          </w:tcPr>
          <w:p>
            <w:pPr>
              <w:jc w:val="center"/>
              <w:rPr>
                <w:rFonts w:ascii="仿宋_GB2312" w:hAnsi="宋体" w:eastAsia="仿宋_GB2312"/>
                <w:sz w:val="28"/>
                <w:szCs w:val="28"/>
              </w:rPr>
            </w:pPr>
          </w:p>
        </w:tc>
        <w:tc>
          <w:tcPr>
            <w:tcW w:w="1345" w:type="dxa"/>
            <w:vAlign w:val="center"/>
          </w:tcPr>
          <w:p>
            <w:pPr>
              <w:jc w:val="center"/>
              <w:rPr>
                <w:rFonts w:ascii="仿宋_GB2312" w:hAnsi="宋体" w:eastAsia="仿宋_GB2312"/>
                <w:sz w:val="28"/>
                <w:szCs w:val="28"/>
              </w:rPr>
            </w:pPr>
            <w:r>
              <w:rPr>
                <w:rFonts w:hint="eastAsia" w:ascii="仿宋_GB2312" w:hAnsi="宋体" w:eastAsia="仿宋_GB2312"/>
                <w:sz w:val="28"/>
                <w:szCs w:val="28"/>
              </w:rPr>
              <w:t>出生年月</w:t>
            </w:r>
          </w:p>
        </w:tc>
        <w:tc>
          <w:tcPr>
            <w:tcW w:w="1977" w:type="dxa"/>
            <w:gridSpan w:val="2"/>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650" w:type="dxa"/>
            <w:gridSpan w:val="4"/>
            <w:vAlign w:val="center"/>
          </w:tcPr>
          <w:p>
            <w:pPr>
              <w:jc w:val="center"/>
              <w:rPr>
                <w:rFonts w:ascii="仿宋_GB2312" w:hAnsi="宋体" w:eastAsia="仿宋_GB2312"/>
                <w:sz w:val="28"/>
                <w:szCs w:val="28"/>
              </w:rPr>
            </w:pPr>
            <w:r>
              <w:rPr>
                <w:rFonts w:hint="eastAsia" w:ascii="仿宋_GB2312" w:hAnsi="宋体" w:eastAsia="仿宋_GB2312"/>
                <w:bCs/>
                <w:sz w:val="28"/>
                <w:szCs w:val="28"/>
              </w:rPr>
              <w:t>享受加分</w:t>
            </w:r>
            <w:r>
              <w:rPr>
                <w:rFonts w:hint="eastAsia" w:ascii="仿宋_GB2312" w:hAnsi="宋体" w:eastAsia="仿宋_GB2312"/>
                <w:sz w:val="28"/>
                <w:szCs w:val="28"/>
              </w:rPr>
              <w:t>投档照顾考生种类</w:t>
            </w:r>
          </w:p>
        </w:tc>
        <w:tc>
          <w:tcPr>
            <w:tcW w:w="4422" w:type="dxa"/>
            <w:gridSpan w:val="5"/>
            <w:vAlign w:val="center"/>
          </w:tcPr>
          <w:p>
            <w:pPr>
              <w:jc w:val="center"/>
              <w:rPr>
                <w:rFonts w:ascii="仿宋_GB2312" w:hAnsi="宋体"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5" w:hRule="atLeast"/>
          <w:jc w:val="center"/>
        </w:trPr>
        <w:tc>
          <w:tcPr>
            <w:tcW w:w="1289" w:type="dxa"/>
            <w:textDirection w:val="tbRlV"/>
            <w:vAlign w:val="center"/>
          </w:tcPr>
          <w:p>
            <w:pPr>
              <w:spacing w:line="240" w:lineRule="atLeast"/>
              <w:ind w:left="113" w:right="113"/>
              <w:jc w:val="center"/>
              <w:rPr>
                <w:rFonts w:ascii="仿宋_GB2312" w:hAnsi="宋体" w:eastAsia="仿宋_GB2312"/>
                <w:sz w:val="28"/>
                <w:szCs w:val="28"/>
              </w:rPr>
            </w:pPr>
            <w:r>
              <w:rPr>
                <w:rFonts w:hint="eastAsia" w:ascii="仿宋_GB2312" w:hAnsi="宋体" w:eastAsia="仿宋_GB2312"/>
                <w:sz w:val="28"/>
                <w:szCs w:val="28"/>
              </w:rPr>
              <w:t>学 校 意 见</w:t>
            </w:r>
          </w:p>
        </w:tc>
        <w:tc>
          <w:tcPr>
            <w:tcW w:w="7783" w:type="dxa"/>
            <w:gridSpan w:val="8"/>
          </w:tcPr>
          <w:p>
            <w:pPr>
              <w:ind w:left="2673" w:leftChars="1273"/>
              <w:rPr>
                <w:rFonts w:ascii="仿宋_GB2312" w:hAnsi="宋体" w:eastAsia="仿宋_GB2312"/>
                <w:sz w:val="24"/>
              </w:rPr>
            </w:pPr>
          </w:p>
          <w:p>
            <w:pPr>
              <w:ind w:left="2673" w:leftChars="1273"/>
              <w:rPr>
                <w:rFonts w:ascii="仿宋_GB2312" w:hAnsi="宋体" w:eastAsia="仿宋_GB2312"/>
                <w:sz w:val="24"/>
              </w:rPr>
            </w:pPr>
          </w:p>
          <w:p>
            <w:pPr>
              <w:ind w:left="2673" w:leftChars="1273"/>
              <w:rPr>
                <w:rFonts w:ascii="仿宋_GB2312" w:hAnsi="宋体" w:eastAsia="仿宋_GB2312"/>
                <w:sz w:val="24"/>
              </w:rPr>
            </w:pPr>
          </w:p>
          <w:p>
            <w:pPr>
              <w:ind w:firstLine="2700" w:firstLineChars="1125"/>
              <w:rPr>
                <w:rFonts w:ascii="仿宋_GB2312" w:hAnsi="宋体" w:eastAsia="仿宋_GB2312"/>
                <w:sz w:val="24"/>
              </w:rPr>
            </w:pPr>
            <w:r>
              <w:rPr>
                <w:rFonts w:hint="eastAsia" w:ascii="仿宋_GB2312" w:hAnsi="宋体" w:eastAsia="仿宋_GB2312"/>
                <w:sz w:val="24"/>
              </w:rPr>
              <w:t>校长签名：</w:t>
            </w:r>
            <w:r>
              <w:rPr>
                <w:rFonts w:hint="eastAsia" w:ascii="仿宋_GB2312" w:hAnsi="宋体" w:eastAsia="仿宋_GB2312"/>
                <w:sz w:val="24"/>
                <w:u w:val="single"/>
              </w:rPr>
              <w:t xml:space="preserve">             </w:t>
            </w:r>
            <w:r>
              <w:rPr>
                <w:rFonts w:hint="eastAsia" w:ascii="仿宋_GB2312" w:hAnsi="宋体" w:eastAsia="仿宋_GB2312"/>
                <w:sz w:val="24"/>
              </w:rPr>
              <w:t>（学校盖章）</w:t>
            </w:r>
          </w:p>
          <w:p>
            <w:pPr>
              <w:ind w:left="4553" w:leftChars="1254" w:hanging="1920" w:hangingChars="800"/>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7"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审 查 意 见</w:t>
            </w:r>
          </w:p>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主 管 部 门</w:t>
            </w:r>
          </w:p>
        </w:tc>
        <w:tc>
          <w:tcPr>
            <w:tcW w:w="7783" w:type="dxa"/>
            <w:gridSpan w:val="8"/>
          </w:tcPr>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3480" w:firstLineChars="1450"/>
              <w:rPr>
                <w:rFonts w:ascii="仿宋_GB2312" w:hAnsi="宋体" w:eastAsia="仿宋_GB2312"/>
                <w:sz w:val="24"/>
              </w:rPr>
            </w:pPr>
          </w:p>
          <w:p>
            <w:pPr>
              <w:ind w:firstLine="2640" w:firstLineChars="1100"/>
              <w:rPr>
                <w:rFonts w:ascii="仿宋_GB2312" w:hAnsi="宋体" w:eastAsia="仿宋_GB2312"/>
                <w:sz w:val="24"/>
              </w:rPr>
            </w:pPr>
            <w:r>
              <w:rPr>
                <w:rFonts w:hint="eastAsia" w:ascii="仿宋_GB2312" w:hAnsi="宋体" w:eastAsia="仿宋_GB2312"/>
                <w:sz w:val="24"/>
              </w:rPr>
              <w:t>经办人签字：</w:t>
            </w:r>
            <w:r>
              <w:rPr>
                <w:rFonts w:hint="eastAsia" w:ascii="仿宋_GB2312" w:hAnsi="宋体" w:eastAsia="仿宋_GB2312"/>
                <w:sz w:val="24"/>
                <w:u w:val="single"/>
              </w:rPr>
              <w:t xml:space="preserve">             </w:t>
            </w:r>
            <w:r>
              <w:rPr>
                <w:rFonts w:hint="eastAsia" w:ascii="仿宋_GB2312" w:hAnsi="宋体" w:eastAsia="仿宋_GB2312"/>
                <w:sz w:val="24"/>
              </w:rPr>
              <w:t>（单位盖章）</w:t>
            </w:r>
          </w:p>
          <w:p>
            <w:pPr>
              <w:spacing w:beforeLines="30"/>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7"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审查意见</w:t>
            </w:r>
          </w:p>
          <w:p>
            <w:pPr>
              <w:spacing w:line="500" w:lineRule="exact"/>
              <w:ind w:left="113" w:right="113"/>
              <w:rPr>
                <w:rFonts w:ascii="仿宋_GB2312" w:hAnsi="宋体" w:eastAsia="仿宋_GB2312"/>
                <w:sz w:val="28"/>
                <w:szCs w:val="28"/>
              </w:rPr>
            </w:pPr>
            <w:r>
              <w:rPr>
                <w:rFonts w:hint="eastAsia" w:ascii="仿宋_GB2312" w:hAnsi="宋体" w:eastAsia="仿宋_GB2312"/>
                <w:sz w:val="28"/>
                <w:szCs w:val="28"/>
              </w:rPr>
              <w:t>市招生考试机构</w:t>
            </w:r>
          </w:p>
        </w:tc>
        <w:tc>
          <w:tcPr>
            <w:tcW w:w="7783" w:type="dxa"/>
            <w:gridSpan w:val="8"/>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经办人签字 ：</w:t>
            </w:r>
            <w:r>
              <w:rPr>
                <w:rFonts w:hint="eastAsia" w:ascii="仿宋_GB2312" w:hAnsi="宋体" w:eastAsia="仿宋_GB2312"/>
                <w:sz w:val="24"/>
                <w:u w:val="single"/>
              </w:rPr>
              <w:t xml:space="preserve">             </w:t>
            </w:r>
            <w:r>
              <w:rPr>
                <w:rFonts w:hint="eastAsia" w:ascii="仿宋_GB2312" w:hAnsi="宋体" w:eastAsia="仿宋_GB2312"/>
                <w:sz w:val="24"/>
              </w:rPr>
              <w:t>（市招生考试机构盖章）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7" w:hRule="atLeast"/>
          <w:jc w:val="center"/>
        </w:trPr>
        <w:tc>
          <w:tcPr>
            <w:tcW w:w="1289" w:type="dxa"/>
            <w:textDirection w:val="tbRlV"/>
            <w:vAlign w:val="center"/>
          </w:tcPr>
          <w:p>
            <w:pPr>
              <w:spacing w:line="500" w:lineRule="exact"/>
              <w:ind w:left="113" w:right="113"/>
              <w:jc w:val="center"/>
              <w:rPr>
                <w:rFonts w:ascii="仿宋_GB2312" w:hAnsi="宋体" w:eastAsia="仿宋_GB2312"/>
                <w:sz w:val="28"/>
                <w:szCs w:val="28"/>
              </w:rPr>
            </w:pPr>
            <w:r>
              <w:rPr>
                <w:rFonts w:hint="eastAsia" w:ascii="仿宋_GB2312" w:hAnsi="宋体" w:eastAsia="仿宋_GB2312"/>
                <w:sz w:val="28"/>
                <w:szCs w:val="28"/>
              </w:rPr>
              <w:t>备注</w:t>
            </w:r>
          </w:p>
        </w:tc>
        <w:tc>
          <w:tcPr>
            <w:tcW w:w="7783" w:type="dxa"/>
            <w:gridSpan w:val="8"/>
          </w:tcPr>
          <w:p>
            <w:pPr>
              <w:rPr>
                <w:rFonts w:ascii="仿宋_GB2312" w:hAnsi="宋体" w:eastAsia="仿宋_GB2312"/>
                <w:sz w:val="28"/>
                <w:szCs w:val="28"/>
              </w:rPr>
            </w:pPr>
          </w:p>
        </w:tc>
      </w:tr>
    </w:tbl>
    <w:p>
      <w:pPr>
        <w:spacing w:line="640" w:lineRule="exact"/>
        <w:jc w:val="center"/>
        <w:rPr>
          <w:rFonts w:ascii="黑体" w:eastAsia="黑体"/>
          <w:sz w:val="44"/>
          <w:szCs w:val="44"/>
        </w:rPr>
      </w:pPr>
      <w:r>
        <w:rPr>
          <w:rFonts w:hint="eastAsia" w:ascii="黑体" w:eastAsia="黑体"/>
          <w:sz w:val="44"/>
          <w:szCs w:val="44"/>
        </w:rPr>
        <w:t>说    明</w:t>
      </w:r>
    </w:p>
    <w:p>
      <w:pPr>
        <w:spacing w:line="640" w:lineRule="exact"/>
        <w:jc w:val="center"/>
        <w:rPr>
          <w:rFonts w:ascii="黑体" w:eastAsia="黑体"/>
          <w:sz w:val="44"/>
          <w:szCs w:val="44"/>
        </w:rPr>
      </w:pPr>
    </w:p>
    <w:p>
      <w:pPr>
        <w:spacing w:line="580" w:lineRule="exact"/>
        <w:ind w:firstLine="640" w:firstLineChars="200"/>
        <w:rPr>
          <w:rFonts w:ascii="仿宋_GB2312" w:eastAsia="仿宋_GB2312"/>
          <w:sz w:val="32"/>
          <w:szCs w:val="32"/>
        </w:rPr>
      </w:pPr>
      <w:r>
        <w:rPr>
          <w:rFonts w:eastAsia="仿宋_GB2312"/>
          <w:sz w:val="32"/>
          <w:szCs w:val="32"/>
        </w:rPr>
        <w:t>1</w:t>
      </w:r>
      <w:r>
        <w:rPr>
          <w:rFonts w:hint="eastAsia" w:ascii="仿宋_GB2312" w:hAnsi="宋体" w:eastAsia="仿宋_GB2312"/>
          <w:sz w:val="32"/>
          <w:szCs w:val="32"/>
        </w:rPr>
        <w:t>．</w:t>
      </w:r>
      <w:r>
        <w:rPr>
          <w:rFonts w:hint="eastAsia" w:ascii="仿宋_GB2312" w:eastAsia="仿宋_GB2312"/>
          <w:sz w:val="32"/>
          <w:szCs w:val="32"/>
        </w:rPr>
        <w:t>“享受加分投档照顾考生种类”指烈士子女、自主就业的退役士兵、服役期间荣立二等功（含）以上或被大军区（含）以上单位授予荣誉称号的退役军人、归侨、华侨子女、归侨子女、台湾省籍考生。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主管部门：烈士子女、自主就业的退役士兵、在服役期间荣立二等功（含）以上或被大军区（含）以上单位授予荣誉称号的退役军人由县级民政部门审查盖章；归侨、华侨子女、归侨子女由县级侨办审查盖章；台湾省籍考生由县级统战部审查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3．本表由学生本人填写，经学校和主管部门审查盖章后，考生于2019年2月15日前送市招生考试机构。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4．此表为表样，请各市招生考试机构用A4纸制作。</w:t>
      </w: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r>
        <w:rPr>
          <w:rFonts w:eastAsia="黑体"/>
          <w:sz w:val="32"/>
          <w:szCs w:val="32"/>
        </w:rPr>
        <w:br w:type="page"/>
      </w:r>
      <w:r>
        <w:rPr>
          <w:rFonts w:hint="eastAsia" w:ascii="黑体" w:hAnsi="黑体" w:eastAsia="黑体" w:cs="黑体"/>
          <w:sz w:val="32"/>
          <w:szCs w:val="32"/>
        </w:rPr>
        <w:t>附件9</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山东省2019年普通高考（春季）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特殊考生汇总表</w:t>
      </w:r>
    </w:p>
    <w:p>
      <w:pPr>
        <w:spacing w:before="200"/>
        <w:rPr>
          <w:rFonts w:ascii="仿宋_GB2312" w:eastAsia="仿宋_GB2312"/>
          <w:sz w:val="28"/>
          <w:szCs w:val="28"/>
        </w:rPr>
      </w:pPr>
      <w:r>
        <w:rPr>
          <w:rFonts w:hint="eastAsia" w:ascii="仿宋_GB2312" w:hAnsi="宋体" w:eastAsia="仿宋_GB2312" w:cs="宋体"/>
          <w:kern w:val="0"/>
          <w:sz w:val="28"/>
          <w:szCs w:val="28"/>
        </w:rPr>
        <w:t xml:space="preserve">市：（章）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915"/>
        <w:gridCol w:w="915"/>
        <w:gridCol w:w="3065"/>
        <w:gridCol w:w="197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0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考生号</w:t>
            </w:r>
          </w:p>
        </w:tc>
        <w:tc>
          <w:tcPr>
            <w:tcW w:w="91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91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306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毕业学校或单位</w:t>
            </w:r>
          </w:p>
        </w:tc>
        <w:tc>
          <w:tcPr>
            <w:tcW w:w="1972"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特殊考生种类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915" w:type="dxa"/>
            <w:vAlign w:val="center"/>
          </w:tcPr>
          <w:p>
            <w:pPr>
              <w:jc w:val="center"/>
              <w:rPr>
                <w:rFonts w:ascii="仿宋_GB2312" w:hAnsi="宋体" w:eastAsia="仿宋_GB2312" w:cs="宋体"/>
                <w:kern w:val="0"/>
                <w:sz w:val="28"/>
                <w:szCs w:val="28"/>
              </w:rPr>
            </w:pP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合   计</w:t>
            </w:r>
          </w:p>
        </w:tc>
        <w:tc>
          <w:tcPr>
            <w:tcW w:w="4895" w:type="dxa"/>
            <w:gridSpan w:val="3"/>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72"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jc w:val="center"/>
        </w:trPr>
        <w:tc>
          <w:tcPr>
            <w:tcW w:w="9072" w:type="dxa"/>
            <w:gridSpan w:val="5"/>
            <w:vAlign w:val="center"/>
          </w:tcPr>
          <w:p>
            <w:pPr>
              <w:spacing w:line="270" w:lineRule="exact"/>
              <w:ind w:left="862" w:leftChars="12" w:hanging="837" w:hangingChars="349"/>
              <w:jc w:val="left"/>
              <w:rPr>
                <w:rFonts w:ascii="仿宋_GB2312" w:hAnsi="宋体" w:eastAsia="仿宋_GB2312" w:cs="宋体"/>
                <w:kern w:val="0"/>
                <w:sz w:val="24"/>
              </w:rPr>
            </w:pPr>
            <w:r>
              <w:rPr>
                <w:rFonts w:hint="eastAsia" w:ascii="仿宋_GB2312" w:hAnsi="宋体" w:eastAsia="仿宋_GB2312" w:cs="宋体"/>
                <w:kern w:val="0"/>
                <w:sz w:val="24"/>
              </w:rPr>
              <w:t>注：1</w:t>
            </w:r>
            <w:r>
              <w:rPr>
                <w:rFonts w:hint="eastAsia" w:ascii="仿宋_GB2312" w:hAnsi="宋体" w:eastAsia="仿宋_GB2312"/>
                <w:sz w:val="24"/>
              </w:rPr>
              <w:t>．</w:t>
            </w:r>
            <w:r>
              <w:rPr>
                <w:rFonts w:hint="eastAsia" w:ascii="仿宋_GB2312" w:hAnsi="宋体" w:eastAsia="仿宋_GB2312" w:cs="宋体"/>
                <w:kern w:val="0"/>
                <w:sz w:val="24"/>
              </w:rPr>
              <w:t>请各市招生考试机构按特殊考生种类填写此表，于2019年2月底前随《山东省2019年普通高考（春季）特殊考生登记表》上报省教育招生考试院普招处。</w:t>
            </w:r>
          </w:p>
          <w:p>
            <w:pPr>
              <w:spacing w:line="27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sz w:val="24"/>
              </w:rPr>
              <w:t>．</w:t>
            </w:r>
            <w:r>
              <w:rPr>
                <w:rFonts w:hint="eastAsia" w:ascii="仿宋_GB2312" w:hAnsi="宋体" w:eastAsia="仿宋_GB2312" w:cs="宋体"/>
                <w:kern w:val="0"/>
                <w:sz w:val="24"/>
              </w:rPr>
              <w:t>特殊考生种类：</w:t>
            </w:r>
          </w:p>
          <w:p>
            <w:pPr>
              <w:spacing w:line="270" w:lineRule="exact"/>
              <w:ind w:left="630" w:leftChars="300" w:firstLine="168" w:firstLineChars="70"/>
              <w:rPr>
                <w:rFonts w:ascii="仿宋_GB2312" w:hAnsi="宋体" w:eastAsia="仿宋_GB2312"/>
                <w:sz w:val="24"/>
              </w:rPr>
            </w:pPr>
            <w:r>
              <w:rPr>
                <w:rFonts w:hint="eastAsia" w:ascii="仿宋_GB2312" w:eastAsia="仿宋_GB2312"/>
                <w:sz w:val="24"/>
              </w:rPr>
              <w:t>烈士子女、自主就业的退役士兵、</w:t>
            </w:r>
            <w:r>
              <w:rPr>
                <w:rFonts w:hint="eastAsia" w:ascii="仿宋_GB2312" w:hAnsi="宋体" w:eastAsia="仿宋_GB2312"/>
                <w:sz w:val="24"/>
              </w:rPr>
              <w:t>服役期间荣立二等功（含）以上或被大军</w:t>
            </w:r>
          </w:p>
          <w:p>
            <w:pPr>
              <w:spacing w:line="270" w:lineRule="exact"/>
              <w:ind w:left="630" w:leftChars="300" w:firstLine="168" w:firstLineChars="70"/>
              <w:rPr>
                <w:rFonts w:ascii="仿宋_GB2312" w:eastAsia="仿宋_GB2312"/>
                <w:sz w:val="24"/>
              </w:rPr>
            </w:pPr>
            <w:r>
              <w:rPr>
                <w:rFonts w:hint="eastAsia" w:ascii="仿宋_GB2312" w:hAnsi="宋体" w:eastAsia="仿宋_GB2312"/>
                <w:sz w:val="24"/>
              </w:rPr>
              <w:t>区（含）以上单位授予荣誉称号的退役军人</w:t>
            </w:r>
            <w:r>
              <w:rPr>
                <w:rFonts w:hint="eastAsia" w:ascii="仿宋_GB2312" w:eastAsia="仿宋_GB2312"/>
                <w:sz w:val="24"/>
              </w:rPr>
              <w:t>、归侨、华侨子女、归侨子女、</w:t>
            </w:r>
          </w:p>
          <w:p>
            <w:pPr>
              <w:rPr>
                <w:rFonts w:ascii="仿宋_GB2312" w:hAnsi="宋体" w:eastAsia="仿宋_GB2312" w:cs="宋体"/>
                <w:kern w:val="0"/>
                <w:sz w:val="24"/>
              </w:rPr>
            </w:pPr>
            <w:r>
              <w:rPr>
                <w:rFonts w:hint="eastAsia" w:ascii="仿宋_GB2312" w:eastAsia="仿宋_GB2312"/>
                <w:sz w:val="24"/>
              </w:rPr>
              <w:t>台湾省籍考生。</w:t>
            </w:r>
          </w:p>
        </w:tc>
      </w:tr>
    </w:tbl>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10</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山东省2019年普通高考（夏季）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特殊考生汇总表</w:t>
      </w:r>
    </w:p>
    <w:p>
      <w:pPr>
        <w:spacing w:before="120"/>
        <w:rPr>
          <w:rFonts w:ascii="仿宋_GB2312" w:eastAsia="仿宋_GB2312"/>
          <w:sz w:val="28"/>
          <w:szCs w:val="28"/>
        </w:rPr>
      </w:pPr>
      <w:r>
        <w:rPr>
          <w:rFonts w:hint="eastAsia" w:ascii="仿宋_GB2312" w:hAnsi="宋体" w:eastAsia="仿宋_GB2312" w:cs="宋体"/>
          <w:kern w:val="0"/>
          <w:sz w:val="28"/>
          <w:szCs w:val="28"/>
        </w:rPr>
        <w:t xml:space="preserve">市：（章）                          特殊考生类型：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915"/>
        <w:gridCol w:w="915"/>
        <w:gridCol w:w="3065"/>
        <w:gridCol w:w="197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0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考生号</w:t>
            </w:r>
          </w:p>
        </w:tc>
        <w:tc>
          <w:tcPr>
            <w:tcW w:w="91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91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306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毕业学校或单位</w:t>
            </w:r>
          </w:p>
        </w:tc>
        <w:tc>
          <w:tcPr>
            <w:tcW w:w="1972"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特殊考生种类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1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065"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972"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p>
        </w:tc>
        <w:tc>
          <w:tcPr>
            <w:tcW w:w="915" w:type="dxa"/>
            <w:vAlign w:val="center"/>
          </w:tcPr>
          <w:p>
            <w:pPr>
              <w:jc w:val="left"/>
              <w:rPr>
                <w:rFonts w:ascii="仿宋_GB2312" w:hAnsi="宋体" w:eastAsia="仿宋_GB2312" w:cs="宋体"/>
                <w:kern w:val="0"/>
                <w:sz w:val="28"/>
                <w:szCs w:val="28"/>
              </w:rPr>
            </w:pPr>
          </w:p>
        </w:tc>
        <w:tc>
          <w:tcPr>
            <w:tcW w:w="3065" w:type="dxa"/>
            <w:vAlign w:val="center"/>
          </w:tcPr>
          <w:p>
            <w:pPr>
              <w:jc w:val="left"/>
              <w:rPr>
                <w:rFonts w:ascii="仿宋_GB2312" w:hAnsi="宋体" w:eastAsia="仿宋_GB2312" w:cs="宋体"/>
                <w:kern w:val="0"/>
                <w:sz w:val="28"/>
                <w:szCs w:val="28"/>
              </w:rPr>
            </w:pPr>
          </w:p>
        </w:tc>
        <w:tc>
          <w:tcPr>
            <w:tcW w:w="19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0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合   计</w:t>
            </w:r>
          </w:p>
        </w:tc>
        <w:tc>
          <w:tcPr>
            <w:tcW w:w="4895" w:type="dxa"/>
            <w:gridSpan w:val="3"/>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972"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jc w:val="center"/>
        </w:trPr>
        <w:tc>
          <w:tcPr>
            <w:tcW w:w="9072" w:type="dxa"/>
            <w:gridSpan w:val="5"/>
            <w:vAlign w:val="center"/>
          </w:tcPr>
          <w:p>
            <w:pPr>
              <w:spacing w:line="270" w:lineRule="exact"/>
              <w:ind w:left="31" w:leftChars="15"/>
              <w:rPr>
                <w:rFonts w:ascii="仿宋_GB2312" w:hAnsi="宋体" w:eastAsia="仿宋_GB2312" w:cs="宋体"/>
                <w:kern w:val="0"/>
                <w:sz w:val="24"/>
              </w:rPr>
            </w:pPr>
            <w:r>
              <w:rPr>
                <w:rFonts w:hint="eastAsia" w:ascii="仿宋_GB2312" w:hAnsi="宋体" w:eastAsia="仿宋_GB2312" w:cs="宋体"/>
                <w:kern w:val="0"/>
                <w:sz w:val="24"/>
              </w:rPr>
              <w:t>注：1.请各市招生考试机构按特殊考生种类填写此表，于2019年3月31日前随《山东省2019</w:t>
            </w:r>
            <w:r>
              <w:rPr>
                <w:rFonts w:hint="eastAsia" w:ascii="仿宋_GB2312" w:hAnsi="宋体" w:eastAsia="仿宋_GB2312"/>
                <w:sz w:val="24"/>
              </w:rPr>
              <w:t>年普通高考（夏季）特殊考生登记表》上报省教育招生考试院普招处。</w:t>
            </w:r>
          </w:p>
          <w:p>
            <w:pPr>
              <w:spacing w:line="270" w:lineRule="exact"/>
              <w:ind w:firstLine="432" w:firstLineChars="180"/>
              <w:rPr>
                <w:rFonts w:ascii="仿宋_GB2312" w:hAnsi="宋体" w:eastAsia="仿宋_GB2312" w:cs="宋体"/>
                <w:kern w:val="0"/>
                <w:sz w:val="24"/>
              </w:rPr>
            </w:pPr>
            <w:r>
              <w:rPr>
                <w:rFonts w:hint="eastAsia" w:ascii="仿宋_GB2312" w:hAnsi="宋体" w:eastAsia="仿宋_GB2312" w:cs="宋体"/>
                <w:kern w:val="0"/>
                <w:sz w:val="24"/>
              </w:rPr>
              <w:t>2.特殊考生类型：</w:t>
            </w:r>
          </w:p>
          <w:p>
            <w:pPr>
              <w:spacing w:line="27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（1）享受加分投档照顾考生种类：</w:t>
            </w:r>
            <w:r>
              <w:rPr>
                <w:rFonts w:hint="eastAsia" w:ascii="仿宋_GB2312" w:eastAsia="仿宋_GB2312"/>
                <w:sz w:val="24"/>
              </w:rPr>
              <w:t>烈士子女；自主就业的退役士兵；</w:t>
            </w:r>
            <w:r>
              <w:rPr>
                <w:rFonts w:hint="eastAsia" w:ascii="仿宋_GB2312" w:hAnsi="宋体" w:eastAsia="仿宋_GB2312"/>
                <w:sz w:val="24"/>
              </w:rPr>
              <w:t>服役期间荣立二等功（含）以上或被大军区（含）以上单位授予荣誉称号的退役军人</w:t>
            </w:r>
            <w:r>
              <w:rPr>
                <w:rFonts w:hint="eastAsia" w:ascii="仿宋_GB2312" w:eastAsia="仿宋_GB2312"/>
                <w:sz w:val="24"/>
              </w:rPr>
              <w:t>；归侨、华侨子女、归侨子女、台湾省籍考生</w:t>
            </w:r>
            <w:r>
              <w:rPr>
                <w:rFonts w:hint="eastAsia" w:ascii="仿宋_GB2312" w:hAnsi="宋体" w:eastAsia="仿宋_GB2312" w:cs="宋体"/>
                <w:kern w:val="0"/>
                <w:sz w:val="24"/>
              </w:rPr>
              <w:t>。</w:t>
            </w:r>
          </w:p>
          <w:p>
            <w:pPr>
              <w:spacing w:line="270" w:lineRule="exact"/>
              <w:ind w:firstLine="480" w:firstLineChars="200"/>
              <w:rPr>
                <w:rFonts w:ascii="仿宋_GB2312" w:hAnsi="仿宋" w:eastAsia="仿宋_GB2312"/>
                <w:sz w:val="24"/>
              </w:rPr>
            </w:pPr>
            <w:r>
              <w:rPr>
                <w:rFonts w:hint="eastAsia" w:ascii="仿宋_GB2312" w:hAnsi="宋体" w:eastAsia="仿宋_GB2312" w:cs="宋体"/>
                <w:kern w:val="0"/>
                <w:sz w:val="24"/>
              </w:rPr>
              <w:t>（2）优先录取考生种类：退出</w:t>
            </w:r>
            <w:r>
              <w:rPr>
                <w:rFonts w:hint="eastAsia" w:ascii="仿宋_GB2312" w:eastAsia="仿宋_GB2312"/>
                <w:sz w:val="24"/>
              </w:rPr>
              <w:t>部队</w:t>
            </w:r>
            <w:r>
              <w:rPr>
                <w:rFonts w:hint="eastAsia" w:ascii="仿宋_GB2312" w:hAnsi="宋体" w:eastAsia="仿宋_GB2312"/>
                <w:sz w:val="24"/>
              </w:rPr>
              <w:t>现役的考生；</w:t>
            </w:r>
            <w:r>
              <w:rPr>
                <w:rFonts w:hint="eastAsia" w:ascii="仿宋_GB2312" w:hAnsi="仿宋" w:eastAsia="仿宋_GB2312"/>
                <w:spacing w:val="-4"/>
                <w:sz w:val="24"/>
              </w:rPr>
              <w:t>平时荣获二等功或者战时荣获三等功以上奖励的军人的子女、</w:t>
            </w:r>
            <w:r>
              <w:rPr>
                <w:rFonts w:hint="eastAsia" w:ascii="仿宋_GB2312" w:hAnsi="宋体" w:eastAsia="仿宋_GB2312"/>
                <w:sz w:val="24"/>
              </w:rPr>
              <w:t>因公牺牲军人子女、一级至四级残疾军人的子女；</w:t>
            </w:r>
            <w:r>
              <w:rPr>
                <w:rFonts w:hint="eastAsia" w:ascii="仿宋_GB2312" w:hAnsi="仿宋" w:eastAsia="仿宋_GB2312"/>
                <w:sz w:val="24"/>
              </w:rPr>
              <w:t>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停飞不满1年或达到飞行最高年限的空勤军人的子女，从事舰艇工作满20年的军人的子女，在航天和涉核岗位工作累计满15年的军人的子女；</w:t>
            </w:r>
            <w:r>
              <w:rPr>
                <w:rFonts w:hint="eastAsia" w:ascii="仿宋_GB2312" w:hAnsi="宋体" w:eastAsia="仿宋_GB2312"/>
                <w:sz w:val="24"/>
              </w:rPr>
              <w:t>残疾人民警察、因公牺牲人民警察子女、一级至四级残疾人民警察子女</w:t>
            </w:r>
            <w:r>
              <w:rPr>
                <w:rFonts w:hint="eastAsia" w:ascii="仿宋_GB2312" w:hAnsi="仿宋" w:eastAsia="仿宋_GB2312"/>
                <w:sz w:val="24"/>
              </w:rPr>
              <w:t>;经共青团中央青年志愿者守信联合激励系统认定，获得5A级青年志愿者的考生。</w:t>
            </w:r>
          </w:p>
        </w:tc>
      </w:tr>
    </w:tbl>
    <w:p>
      <w:pPr>
        <w:spacing w:line="560" w:lineRule="exact"/>
        <w:jc w:val="left"/>
        <w:rPr>
          <w:rFonts w:ascii="黑体" w:hAnsi="黑体" w:eastAsia="黑体" w:cs="黑体"/>
          <w:sz w:val="32"/>
          <w:szCs w:val="32"/>
        </w:rPr>
      </w:pPr>
      <w:r>
        <w:rPr>
          <w:rFonts w:hint="eastAsia" w:ascii="黑体" w:hAnsi="黑体" w:eastAsia="黑体" w:cs="黑体"/>
          <w:sz w:val="32"/>
          <w:szCs w:val="32"/>
        </w:rPr>
        <w:t>附件11</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山东省2019年普通高考少数民族考生汇总表</w:t>
      </w:r>
    </w:p>
    <w:p>
      <w:pPr>
        <w:spacing w:line="640" w:lineRule="exact"/>
        <w:jc w:val="center"/>
        <w:rPr>
          <w:rFonts w:ascii="方正小标宋简体" w:hAnsi="方正小标宋简体" w:eastAsia="方正小标宋简体" w:cs="方正小标宋简体"/>
          <w:sz w:val="44"/>
          <w:szCs w:val="44"/>
        </w:rPr>
      </w:pP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134"/>
        <w:gridCol w:w="1200"/>
        <w:gridCol w:w="1233"/>
        <w:gridCol w:w="317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333"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考生号</w:t>
            </w:r>
          </w:p>
        </w:tc>
        <w:tc>
          <w:tcPr>
            <w:tcW w:w="1134"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姓 名</w:t>
            </w:r>
          </w:p>
        </w:tc>
        <w:tc>
          <w:tcPr>
            <w:tcW w:w="1200"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性 别</w:t>
            </w:r>
          </w:p>
        </w:tc>
        <w:tc>
          <w:tcPr>
            <w:tcW w:w="1233"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民族</w:t>
            </w:r>
          </w:p>
        </w:tc>
        <w:tc>
          <w:tcPr>
            <w:tcW w:w="3172" w:type="dxa"/>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毕业学校或单位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p>
        </w:tc>
        <w:tc>
          <w:tcPr>
            <w:tcW w:w="1200" w:type="dxa"/>
            <w:vAlign w:val="center"/>
          </w:tcPr>
          <w:p>
            <w:pPr>
              <w:jc w:val="left"/>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p>
        </w:tc>
        <w:tc>
          <w:tcPr>
            <w:tcW w:w="1200" w:type="dxa"/>
            <w:vAlign w:val="center"/>
          </w:tcPr>
          <w:p>
            <w:pPr>
              <w:jc w:val="left"/>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p>
        </w:tc>
        <w:tc>
          <w:tcPr>
            <w:tcW w:w="1200" w:type="dxa"/>
            <w:vAlign w:val="center"/>
          </w:tcPr>
          <w:p>
            <w:pPr>
              <w:jc w:val="left"/>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p>
        </w:tc>
        <w:tc>
          <w:tcPr>
            <w:tcW w:w="1200" w:type="dxa"/>
            <w:vAlign w:val="center"/>
          </w:tcPr>
          <w:p>
            <w:pPr>
              <w:jc w:val="left"/>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00"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center"/>
              <w:rPr>
                <w:rFonts w:ascii="仿宋_GB2312" w:hAnsi="宋体" w:eastAsia="仿宋_GB2312" w:cs="宋体"/>
                <w:kern w:val="0"/>
                <w:sz w:val="28"/>
                <w:szCs w:val="28"/>
              </w:rPr>
            </w:pPr>
          </w:p>
        </w:tc>
        <w:tc>
          <w:tcPr>
            <w:tcW w:w="1200" w:type="dxa"/>
            <w:vAlign w:val="center"/>
          </w:tcPr>
          <w:p>
            <w:pPr>
              <w:jc w:val="center"/>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center"/>
              <w:rPr>
                <w:rFonts w:ascii="仿宋_GB2312" w:hAnsi="宋体" w:eastAsia="仿宋_GB2312" w:cs="宋体"/>
                <w:kern w:val="0"/>
                <w:sz w:val="28"/>
                <w:szCs w:val="28"/>
              </w:rPr>
            </w:pPr>
          </w:p>
        </w:tc>
        <w:tc>
          <w:tcPr>
            <w:tcW w:w="1200" w:type="dxa"/>
            <w:vAlign w:val="center"/>
          </w:tcPr>
          <w:p>
            <w:pPr>
              <w:jc w:val="center"/>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center"/>
              <w:rPr>
                <w:rFonts w:ascii="仿宋_GB2312" w:hAnsi="宋体" w:eastAsia="仿宋_GB2312" w:cs="宋体"/>
                <w:kern w:val="0"/>
                <w:sz w:val="28"/>
                <w:szCs w:val="28"/>
              </w:rPr>
            </w:pPr>
          </w:p>
        </w:tc>
        <w:tc>
          <w:tcPr>
            <w:tcW w:w="1200" w:type="dxa"/>
            <w:vAlign w:val="center"/>
          </w:tcPr>
          <w:p>
            <w:pPr>
              <w:jc w:val="center"/>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left"/>
              <w:rPr>
                <w:rFonts w:ascii="仿宋_GB2312" w:hAnsi="宋体" w:eastAsia="仿宋_GB2312" w:cs="宋体"/>
                <w:kern w:val="0"/>
                <w:sz w:val="28"/>
                <w:szCs w:val="28"/>
              </w:rPr>
            </w:pPr>
          </w:p>
        </w:tc>
        <w:tc>
          <w:tcPr>
            <w:tcW w:w="1134" w:type="dxa"/>
            <w:vAlign w:val="center"/>
          </w:tcPr>
          <w:p>
            <w:pPr>
              <w:jc w:val="center"/>
              <w:rPr>
                <w:rFonts w:ascii="仿宋_GB2312" w:hAnsi="宋体" w:eastAsia="仿宋_GB2312" w:cs="宋体"/>
                <w:kern w:val="0"/>
                <w:sz w:val="28"/>
                <w:szCs w:val="28"/>
              </w:rPr>
            </w:pPr>
          </w:p>
        </w:tc>
        <w:tc>
          <w:tcPr>
            <w:tcW w:w="1200" w:type="dxa"/>
            <w:vAlign w:val="center"/>
          </w:tcPr>
          <w:p>
            <w:pPr>
              <w:jc w:val="center"/>
              <w:rPr>
                <w:rFonts w:ascii="仿宋_GB2312" w:hAnsi="宋体" w:eastAsia="仿宋_GB2312" w:cs="宋体"/>
                <w:kern w:val="0"/>
                <w:sz w:val="28"/>
                <w:szCs w:val="28"/>
              </w:rPr>
            </w:pPr>
          </w:p>
        </w:tc>
        <w:tc>
          <w:tcPr>
            <w:tcW w:w="1233" w:type="dxa"/>
            <w:vAlign w:val="center"/>
          </w:tcPr>
          <w:p>
            <w:pPr>
              <w:jc w:val="left"/>
              <w:rPr>
                <w:rFonts w:ascii="仿宋_GB2312" w:hAnsi="宋体" w:eastAsia="仿宋_GB2312" w:cs="宋体"/>
                <w:kern w:val="0"/>
                <w:sz w:val="28"/>
                <w:szCs w:val="28"/>
              </w:rPr>
            </w:pPr>
          </w:p>
        </w:tc>
        <w:tc>
          <w:tcPr>
            <w:tcW w:w="3172"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33"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32"/>
                <w:szCs w:val="32"/>
              </w:rPr>
              <w:t>合   计</w:t>
            </w:r>
          </w:p>
        </w:tc>
        <w:tc>
          <w:tcPr>
            <w:tcW w:w="3567" w:type="dxa"/>
            <w:gridSpan w:val="3"/>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172" w:type="dxa"/>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r>
    </w:tbl>
    <w:p>
      <w:pPr>
        <w:spacing w:line="560" w:lineRule="exact"/>
        <w:jc w:val="left"/>
        <w:rPr>
          <w:rFonts w:eastAsia="黑体"/>
          <w:sz w:val="32"/>
          <w:szCs w:val="32"/>
        </w:rPr>
      </w:pPr>
      <w:r>
        <w:rPr>
          <w:rFonts w:eastAsia="黑体"/>
          <w:sz w:val="32"/>
          <w:szCs w:val="32"/>
        </w:rPr>
        <w:br w:type="page"/>
      </w:r>
      <w:r>
        <w:rPr>
          <w:rFonts w:eastAsia="黑体"/>
          <w:sz w:val="32"/>
          <w:szCs w:val="32"/>
        </w:rPr>
        <w:t>附件</w:t>
      </w:r>
      <w:r>
        <w:rPr>
          <w:rFonts w:hint="eastAsia" w:ascii="黑体" w:hAnsi="黑体" w:eastAsia="黑体" w:cs="黑体"/>
          <w:sz w:val="32"/>
          <w:szCs w:val="32"/>
        </w:rPr>
        <w:t>12</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山东省2019年普通高考（夏季）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少年班考生汇总表</w:t>
      </w:r>
    </w:p>
    <w:p>
      <w:pPr>
        <w:spacing w:before="240"/>
        <w:rPr>
          <w:rFonts w:ascii="仿宋_GB2312" w:eastAsia="仿宋_GB2312"/>
          <w:sz w:val="28"/>
          <w:szCs w:val="28"/>
        </w:rPr>
      </w:pPr>
      <w:r>
        <w:rPr>
          <w:rFonts w:hint="eastAsia" w:ascii="仿宋_GB2312" w:hAnsi="宋体" w:eastAsia="仿宋_GB2312" w:cs="宋体"/>
          <w:kern w:val="0"/>
          <w:sz w:val="28"/>
          <w:szCs w:val="28"/>
        </w:rPr>
        <w:t xml:space="preserve">市：（章） </w:t>
      </w:r>
    </w:p>
    <w:tbl>
      <w:tblPr>
        <w:tblStyle w:val="7"/>
        <w:tblW w:w="9231"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766"/>
        <w:gridCol w:w="766"/>
        <w:gridCol w:w="2330"/>
        <w:gridCol w:w="1884"/>
        <w:gridCol w:w="164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845"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考生号</w:t>
            </w:r>
          </w:p>
        </w:tc>
        <w:tc>
          <w:tcPr>
            <w:tcW w:w="766"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766"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 别</w:t>
            </w:r>
          </w:p>
        </w:tc>
        <w:tc>
          <w:tcPr>
            <w:tcW w:w="2330"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身份证号</w:t>
            </w:r>
          </w:p>
        </w:tc>
        <w:tc>
          <w:tcPr>
            <w:tcW w:w="1884"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毕业学校</w:t>
            </w:r>
          </w:p>
        </w:tc>
        <w:tc>
          <w:tcPr>
            <w:tcW w:w="1640"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报考高校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766" w:type="dxa"/>
            <w:vAlign w:val="center"/>
          </w:tcPr>
          <w:p>
            <w:p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45" w:type="dxa"/>
            <w:vAlign w:val="center"/>
          </w:tcPr>
          <w:p>
            <w:pPr>
              <w:jc w:val="left"/>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766" w:type="dxa"/>
            <w:vAlign w:val="center"/>
          </w:tcPr>
          <w:p>
            <w:pPr>
              <w:jc w:val="center"/>
              <w:rPr>
                <w:rFonts w:ascii="仿宋_GB2312" w:hAnsi="宋体" w:eastAsia="仿宋_GB2312" w:cs="宋体"/>
                <w:kern w:val="0"/>
                <w:sz w:val="28"/>
                <w:szCs w:val="28"/>
              </w:rPr>
            </w:pPr>
          </w:p>
        </w:tc>
        <w:tc>
          <w:tcPr>
            <w:tcW w:w="2330" w:type="dxa"/>
            <w:vAlign w:val="center"/>
          </w:tcPr>
          <w:p>
            <w:pPr>
              <w:jc w:val="left"/>
              <w:rPr>
                <w:rFonts w:ascii="仿宋_GB2312" w:hAnsi="宋体" w:eastAsia="仿宋_GB2312" w:cs="宋体"/>
                <w:kern w:val="0"/>
                <w:sz w:val="28"/>
                <w:szCs w:val="28"/>
              </w:rPr>
            </w:pPr>
          </w:p>
        </w:tc>
        <w:tc>
          <w:tcPr>
            <w:tcW w:w="1884" w:type="dxa"/>
            <w:vAlign w:val="center"/>
          </w:tcPr>
          <w:p>
            <w:pPr>
              <w:jc w:val="left"/>
              <w:rPr>
                <w:rFonts w:ascii="仿宋_GB2312" w:hAnsi="宋体" w:eastAsia="仿宋_GB2312" w:cs="宋体"/>
                <w:kern w:val="0"/>
                <w:sz w:val="28"/>
                <w:szCs w:val="28"/>
              </w:rPr>
            </w:pPr>
          </w:p>
        </w:tc>
        <w:tc>
          <w:tcPr>
            <w:tcW w:w="1640" w:type="dxa"/>
            <w:vAlign w:val="center"/>
          </w:tcPr>
          <w:p>
            <w:pPr>
              <w:jc w:val="left"/>
              <w:rPr>
                <w:rFonts w:ascii="仿宋_GB2312" w:hAnsi="宋体" w:eastAsia="仿宋_GB2312"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jc w:val="center"/>
        </w:trPr>
        <w:tc>
          <w:tcPr>
            <w:tcW w:w="9231" w:type="dxa"/>
            <w:gridSpan w:val="6"/>
            <w:vAlign w:val="center"/>
          </w:tcPr>
          <w:p>
            <w:pPr>
              <w:spacing w:line="270" w:lineRule="exact"/>
              <w:ind w:left="751" w:leftChars="15" w:hanging="720" w:hangingChars="300"/>
              <w:rPr>
                <w:rFonts w:ascii="仿宋_GB2312" w:hAnsi="宋体" w:eastAsia="仿宋_GB2312" w:cs="宋体"/>
                <w:kern w:val="0"/>
                <w:sz w:val="24"/>
              </w:rPr>
            </w:pPr>
            <w:r>
              <w:rPr>
                <w:rFonts w:hint="eastAsia" w:ascii="仿宋_GB2312" w:hAnsi="宋体" w:eastAsia="仿宋_GB2312" w:cs="宋体"/>
                <w:kern w:val="0"/>
                <w:sz w:val="24"/>
              </w:rPr>
              <w:t>注：请各市招生考试机构按报考学校填写此表，于2019年3月31日前上报省教育招生考试院普招处。</w:t>
            </w:r>
          </w:p>
          <w:p>
            <w:pPr>
              <w:spacing w:line="270" w:lineRule="exact"/>
              <w:ind w:firstLine="480" w:firstLineChars="200"/>
              <w:rPr>
                <w:rFonts w:ascii="仿宋_GB2312" w:hAnsi="仿宋" w:eastAsia="仿宋_GB2312"/>
                <w:sz w:val="24"/>
              </w:rPr>
            </w:pPr>
          </w:p>
        </w:tc>
      </w:tr>
    </w:tbl>
    <w:p>
      <w:pPr>
        <w:spacing w:line="560" w:lineRule="exact"/>
        <w:jc w:val="left"/>
        <w:rPr>
          <w:rFonts w:eastAsia="黑体"/>
          <w:sz w:val="32"/>
          <w:szCs w:val="32"/>
        </w:rPr>
      </w:pPr>
      <w:r>
        <w:rPr>
          <w:rFonts w:eastAsia="黑体"/>
          <w:sz w:val="32"/>
          <w:szCs w:val="32"/>
        </w:rPr>
        <w:br w:type="page"/>
      </w:r>
      <w:r>
        <w:rPr>
          <w:rFonts w:eastAsia="黑体"/>
          <w:sz w:val="32"/>
          <w:szCs w:val="32"/>
        </w:rPr>
        <w:t>附件</w:t>
      </w:r>
      <w:r>
        <w:rPr>
          <w:rFonts w:hint="eastAsia" w:ascii="黑体" w:hAnsi="黑体" w:eastAsia="黑体" w:cs="黑体"/>
          <w:sz w:val="32"/>
          <w:szCs w:val="32"/>
        </w:rPr>
        <w:t>13</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山东省2019年普通高考（春季）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技能拔尖人才考生申请表</w:t>
      </w:r>
    </w:p>
    <w:p>
      <w:pPr>
        <w:spacing w:line="400" w:lineRule="exact"/>
        <w:jc w:val="center"/>
        <w:rPr>
          <w:rFonts w:ascii="方正小标宋_GBK" w:eastAsia="方正小标宋_GBK"/>
          <w:sz w:val="44"/>
          <w:szCs w:val="44"/>
        </w:rPr>
      </w:pPr>
    </w:p>
    <w:p>
      <w:pPr>
        <w:spacing w:beforeLines="50" w:afterLines="20"/>
        <w:rPr>
          <w:rFonts w:ascii="仿宋_GB2312" w:hAnsi="宋体" w:eastAsia="仿宋_GB2312"/>
          <w:sz w:val="24"/>
          <w:u w:val="single"/>
        </w:rPr>
      </w:pPr>
      <w:r>
        <w:rPr>
          <w:rFonts w:hint="eastAsia" w:ascii="仿宋_GB2312" w:hAnsi="宋体" w:eastAsia="仿宋_GB2312"/>
          <w:sz w:val="24"/>
          <w:u w:val="single"/>
        </w:rPr>
        <w:t xml:space="preserve">           </w:t>
      </w:r>
      <w:r>
        <w:rPr>
          <w:rFonts w:hint="eastAsia" w:ascii="仿宋_GB2312" w:hAnsi="宋体" w:eastAsia="仿宋_GB2312"/>
          <w:sz w:val="24"/>
        </w:rPr>
        <w:t>市</w:t>
      </w:r>
      <w:r>
        <w:rPr>
          <w:rFonts w:hint="eastAsia" w:ascii="仿宋_GB2312" w:hAnsi="宋体" w:eastAsia="仿宋_GB2312"/>
          <w:sz w:val="24"/>
          <w:u w:val="single"/>
        </w:rPr>
        <w:t xml:space="preserve">           </w:t>
      </w:r>
      <w:r>
        <w:rPr>
          <w:rFonts w:hint="eastAsia" w:ascii="仿宋_GB2312" w:hAnsi="宋体" w:eastAsia="仿宋_GB2312"/>
          <w:sz w:val="24"/>
        </w:rPr>
        <w:t xml:space="preserve"> 县（市、区）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448"/>
        <w:gridCol w:w="1118"/>
        <w:gridCol w:w="394"/>
        <w:gridCol w:w="1330"/>
        <w:gridCol w:w="829"/>
        <w:gridCol w:w="1535"/>
        <w:gridCol w:w="864"/>
        <w:gridCol w:w="107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83" w:type="dxa"/>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960" w:type="dxa"/>
            <w:gridSpan w:val="3"/>
            <w:vAlign w:val="center"/>
          </w:tcPr>
          <w:p>
            <w:pPr>
              <w:jc w:val="center"/>
              <w:rPr>
                <w:rFonts w:ascii="仿宋_GB2312" w:hAnsi="宋体" w:eastAsia="仿宋_GB2312"/>
                <w:sz w:val="24"/>
              </w:rPr>
            </w:pPr>
          </w:p>
        </w:tc>
        <w:tc>
          <w:tcPr>
            <w:tcW w:w="1330" w:type="dxa"/>
            <w:vAlign w:val="center"/>
          </w:tcPr>
          <w:p>
            <w:pPr>
              <w:jc w:val="center"/>
              <w:rPr>
                <w:rFonts w:ascii="仿宋_GB2312" w:hAnsi="宋体" w:eastAsia="仿宋_GB2312"/>
                <w:sz w:val="24"/>
              </w:rPr>
            </w:pPr>
            <w:r>
              <w:rPr>
                <w:rFonts w:hint="eastAsia" w:ascii="仿宋_GB2312" w:hAnsi="宋体" w:eastAsia="仿宋_GB2312"/>
                <w:sz w:val="24"/>
              </w:rPr>
              <w:t>考生号</w:t>
            </w:r>
          </w:p>
        </w:tc>
        <w:tc>
          <w:tcPr>
            <w:tcW w:w="2364" w:type="dxa"/>
            <w:gridSpan w:val="2"/>
            <w:vAlign w:val="center"/>
          </w:tcPr>
          <w:p>
            <w:pPr>
              <w:jc w:val="center"/>
              <w:rPr>
                <w:rFonts w:ascii="仿宋_GB2312" w:hAnsi="宋体" w:eastAsia="仿宋_GB2312"/>
                <w:sz w:val="24"/>
              </w:rPr>
            </w:pPr>
          </w:p>
        </w:tc>
        <w:tc>
          <w:tcPr>
            <w:tcW w:w="864" w:type="dxa"/>
            <w:vAlign w:val="center"/>
          </w:tcPr>
          <w:p>
            <w:pPr>
              <w:jc w:val="center"/>
              <w:rPr>
                <w:rFonts w:ascii="仿宋_GB2312" w:hAnsi="宋体" w:eastAsia="仿宋_GB2312"/>
                <w:sz w:val="24"/>
              </w:rPr>
            </w:pPr>
            <w:r>
              <w:rPr>
                <w:rFonts w:hint="eastAsia" w:ascii="仿宋_GB2312" w:hAnsi="宋体" w:eastAsia="仿宋_GB2312"/>
                <w:sz w:val="24"/>
              </w:rPr>
              <w:t>性别</w:t>
            </w:r>
          </w:p>
        </w:tc>
        <w:tc>
          <w:tcPr>
            <w:tcW w:w="1071" w:type="dxa"/>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9" w:type="dxa"/>
            <w:gridSpan w:val="3"/>
            <w:vAlign w:val="center"/>
          </w:tcPr>
          <w:p>
            <w:pPr>
              <w:jc w:val="center"/>
              <w:rPr>
                <w:rFonts w:ascii="仿宋_GB2312" w:hAnsi="宋体" w:eastAsia="仿宋_GB2312"/>
                <w:sz w:val="24"/>
              </w:rPr>
            </w:pPr>
            <w:r>
              <w:rPr>
                <w:rFonts w:hint="eastAsia" w:ascii="仿宋_GB2312" w:hAnsi="宋体" w:eastAsia="仿宋_GB2312"/>
                <w:sz w:val="24"/>
              </w:rPr>
              <w:t>毕业学校或工作单位</w:t>
            </w:r>
          </w:p>
        </w:tc>
        <w:tc>
          <w:tcPr>
            <w:tcW w:w="2553" w:type="dxa"/>
            <w:gridSpan w:val="3"/>
            <w:vAlign w:val="center"/>
          </w:tcPr>
          <w:p>
            <w:pPr>
              <w:jc w:val="center"/>
              <w:rPr>
                <w:rFonts w:ascii="仿宋_GB2312" w:hAnsi="宋体" w:eastAsia="仿宋_GB2312"/>
                <w:sz w:val="24"/>
              </w:rPr>
            </w:pPr>
          </w:p>
        </w:tc>
        <w:tc>
          <w:tcPr>
            <w:tcW w:w="1535" w:type="dxa"/>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935" w:type="dxa"/>
            <w:gridSpan w:val="2"/>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3443" w:type="dxa"/>
            <w:gridSpan w:val="4"/>
            <w:vAlign w:val="center"/>
          </w:tcPr>
          <w:p>
            <w:pPr>
              <w:jc w:val="center"/>
              <w:rPr>
                <w:rFonts w:ascii="仿宋_GB2312" w:hAnsi="宋体" w:eastAsia="仿宋_GB2312"/>
                <w:bCs/>
                <w:sz w:val="24"/>
              </w:rPr>
            </w:pPr>
            <w:r>
              <w:rPr>
                <w:rFonts w:hint="eastAsia" w:ascii="仿宋_GB2312" w:hAnsi="宋体" w:eastAsia="仿宋_GB2312"/>
                <w:bCs/>
                <w:sz w:val="24"/>
              </w:rPr>
              <w:t>考生报考条件</w:t>
            </w:r>
          </w:p>
        </w:tc>
        <w:tc>
          <w:tcPr>
            <w:tcW w:w="5629" w:type="dxa"/>
            <w:gridSpan w:val="5"/>
            <w:vAlign w:val="center"/>
          </w:tcPr>
          <w:p>
            <w:pPr>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2" w:hRule="atLeast"/>
          <w:jc w:val="center"/>
        </w:trPr>
        <w:tc>
          <w:tcPr>
            <w:tcW w:w="1931" w:type="dxa"/>
            <w:gridSpan w:val="2"/>
            <w:textDirection w:val="tbRlV"/>
            <w:vAlign w:val="center"/>
          </w:tcPr>
          <w:p>
            <w:pPr>
              <w:spacing w:line="240" w:lineRule="atLeast"/>
              <w:ind w:left="113" w:right="113"/>
              <w:jc w:val="center"/>
              <w:rPr>
                <w:rFonts w:ascii="仿宋_GB2312" w:hAnsi="宋体" w:eastAsia="仿宋_GB2312"/>
                <w:spacing w:val="-20"/>
                <w:sz w:val="24"/>
              </w:rPr>
            </w:pPr>
            <w:r>
              <w:rPr>
                <w:rFonts w:hint="eastAsia" w:ascii="仿宋_GB2312" w:hAnsi="宋体" w:eastAsia="仿宋_GB2312"/>
                <w:spacing w:val="-20"/>
                <w:sz w:val="24"/>
              </w:rPr>
              <w:t>审核 意 见</w:t>
            </w:r>
          </w:p>
          <w:p>
            <w:pPr>
              <w:spacing w:line="240" w:lineRule="atLeast"/>
              <w:ind w:left="113" w:right="113"/>
              <w:jc w:val="center"/>
              <w:rPr>
                <w:rFonts w:ascii="仿宋_GB2312" w:hAnsi="宋体" w:eastAsia="仿宋_GB2312"/>
                <w:sz w:val="24"/>
              </w:rPr>
            </w:pPr>
            <w:r>
              <w:rPr>
                <w:rFonts w:ascii="仿宋_GB2312" w:eastAsia="仿宋_GB2312"/>
                <w:sz w:val="24"/>
              </w:rPr>
              <w:pict>
                <v:shape id="_x0000_s1026" o:spid="_x0000_s1026" o:spt="202" type="#_x0000_t202" style="position:absolute;left:0pt;margin-left:-57.25pt;margin-top:95.75pt;height:22.5pt;width:87.5pt;z-index:251659264;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">
                  <v:path/>
                  <v:fill type="gradient" on="t" angle="90" focus="100%" focussize="0f,0f">
                    <o:fill type="gradientUnscaled" v:ext="backwardCompatible"/>
                  </v:fill>
                  <v:stroke weight="0.25pt" color="#FFFFFF" joinstyle="miter"/>
                  <v:imagedata o:title=""/>
                  <o:lock v:ext="edit"/>
                  <v:textbox>
                    <w:txbxContent>
                      <w:p>
                        <w:pPr>
                          <w:rPr>
                            <w:rFonts w:ascii="仿宋_GB2312" w:eastAsia="仿宋_GB2312"/>
                          </w:rPr>
                        </w:pPr>
                        <w:r>
                          <w:rPr>
                            <w:rFonts w:hint="eastAsia" w:ascii="仿宋_GB2312" w:hAnsi="仿宋_GB2312" w:eastAsia="仿宋_GB2312" w:cs="仿宋_GB2312"/>
                            <w:szCs w:val="21"/>
                          </w:rPr>
                          <w:t>（获奖考生</w:t>
                        </w:r>
                        <w:r>
                          <w:rPr>
                            <w:rFonts w:hint="eastAsia" w:ascii="仿宋_GB2312" w:eastAsia="仿宋_GB2312"/>
                            <w:szCs w:val="21"/>
                          </w:rPr>
                          <w:t>填）</w:t>
                        </w:r>
                      </w:p>
                    </w:txbxContent>
                  </v:textbox>
                </v:shape>
              </w:pict>
            </w:r>
            <w:r>
              <w:rPr>
                <w:rFonts w:hint="eastAsia" w:ascii="仿宋_GB2312" w:hAnsi="宋体" w:eastAsia="仿宋_GB2312"/>
                <w:spacing w:val="-20"/>
                <w:sz w:val="24"/>
              </w:rPr>
              <w:t>考生 毕 业学校</w:t>
            </w:r>
          </w:p>
        </w:tc>
        <w:tc>
          <w:tcPr>
            <w:tcW w:w="7141" w:type="dxa"/>
            <w:gridSpan w:val="7"/>
          </w:tcPr>
          <w:p>
            <w:pPr>
              <w:ind w:left="2673" w:leftChars="1273"/>
              <w:rPr>
                <w:rFonts w:ascii="仿宋_GB2312" w:hAnsi="宋体" w:eastAsia="仿宋_GB2312"/>
                <w:sz w:val="24"/>
              </w:rPr>
            </w:pPr>
          </w:p>
          <w:p>
            <w:pPr>
              <w:ind w:left="2673" w:leftChars="1273"/>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是否为本校应届毕业生</w:t>
            </w:r>
            <w:r>
              <w:rPr>
                <w:rFonts w:hint="eastAsia" w:ascii="仿宋_GB2312" w:hAnsi="宋体" w:eastAsia="仿宋_GB2312"/>
                <w:sz w:val="24"/>
                <w:u w:val="single"/>
              </w:rPr>
              <w:t xml:space="preserve">                </w:t>
            </w:r>
          </w:p>
          <w:p>
            <w:pPr>
              <w:ind w:left="4553" w:leftChars="1254" w:hanging="1920" w:hangingChars="800"/>
              <w:rPr>
                <w:rFonts w:ascii="仿宋_GB2312" w:hAnsi="宋体" w:eastAsia="仿宋_GB2312"/>
                <w:sz w:val="24"/>
              </w:rPr>
            </w:pPr>
          </w:p>
          <w:p>
            <w:pPr>
              <w:ind w:left="4553" w:leftChars="1254" w:hanging="1920" w:hangingChars="800"/>
              <w:rPr>
                <w:rFonts w:ascii="仿宋_GB2312" w:hAnsi="宋体" w:eastAsia="仿宋_GB2312"/>
                <w:sz w:val="24"/>
              </w:rPr>
            </w:pPr>
          </w:p>
          <w:p>
            <w:pPr>
              <w:ind w:left="4553" w:leftChars="1254" w:hanging="1920" w:hangingChars="800"/>
              <w:rPr>
                <w:rFonts w:ascii="仿宋_GB2312" w:hAnsi="宋体" w:eastAsia="仿宋_GB2312"/>
                <w:sz w:val="24"/>
              </w:rPr>
            </w:pPr>
            <w:r>
              <w:rPr>
                <w:rFonts w:hint="eastAsia" w:ascii="仿宋_GB2312" w:hAnsi="宋体" w:eastAsia="仿宋_GB2312"/>
                <w:sz w:val="24"/>
              </w:rPr>
              <w:t>中学负责人签字:</w:t>
            </w:r>
            <w:r>
              <w:rPr>
                <w:rFonts w:hint="eastAsia" w:ascii="仿宋_GB2312" w:hAnsi="宋体" w:eastAsia="仿宋_GB2312"/>
                <w:sz w:val="24"/>
                <w:u w:val="single"/>
              </w:rPr>
              <w:t xml:space="preserve">          （</w:t>
            </w:r>
            <w:r>
              <w:rPr>
                <w:rFonts w:hint="eastAsia" w:ascii="仿宋_GB2312" w:hAnsi="宋体" w:eastAsia="仿宋_GB2312"/>
                <w:sz w:val="24"/>
              </w:rPr>
              <w:t>学校盖章）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9" w:hRule="atLeast"/>
          <w:jc w:val="center"/>
        </w:trPr>
        <w:tc>
          <w:tcPr>
            <w:tcW w:w="1931" w:type="dxa"/>
            <w:gridSpan w:val="2"/>
            <w:textDirection w:val="tbRlV"/>
            <w:vAlign w:val="center"/>
          </w:tcPr>
          <w:p>
            <w:pPr>
              <w:spacing w:line="500" w:lineRule="exact"/>
              <w:ind w:left="113" w:right="113"/>
              <w:jc w:val="center"/>
              <w:rPr>
                <w:rFonts w:ascii="仿宋_GB2312" w:hAnsi="宋体" w:eastAsia="仿宋_GB2312"/>
                <w:spacing w:val="-20"/>
                <w:sz w:val="24"/>
              </w:rPr>
            </w:pPr>
            <w:r>
              <w:rPr>
                <w:rFonts w:hint="eastAsia" w:ascii="仿宋_GB2312" w:hAnsi="宋体" w:eastAsia="仿宋_GB2312"/>
                <w:spacing w:val="-20"/>
                <w:sz w:val="24"/>
              </w:rPr>
              <w:t>审 查 意 见</w:t>
            </w:r>
          </w:p>
          <w:p>
            <w:pPr>
              <w:spacing w:line="500" w:lineRule="exact"/>
              <w:ind w:left="113" w:right="113"/>
              <w:jc w:val="center"/>
              <w:rPr>
                <w:rFonts w:ascii="仿宋_GB2312" w:hAnsi="宋体" w:eastAsia="仿宋_GB2312"/>
                <w:sz w:val="24"/>
              </w:rPr>
            </w:pPr>
            <w:r>
              <w:rPr>
                <w:rFonts w:ascii="仿宋_GB2312" w:hAnsi="宋体" w:eastAsia="仿宋_GB2312"/>
                <w:spacing w:val="-20"/>
                <w:sz w:val="24"/>
              </w:rPr>
              <w:pict>
                <v:shape id="文本框 1" o:spid="_x0000_s1027" o:spt="202" type="#_x0000_t202" style="position:absolute;left:0pt;margin-left:-63.45pt;margin-top:96pt;height:22.5pt;width:83.3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">
                  <v:path/>
                  <v:fill type="gradient" on="t" angle="90" focus="100%" focussize="0f,0f">
                    <o:fill type="gradientUnscaled" v:ext="backwardCompatible"/>
                  </v:fill>
                  <v:stroke weight="0.25pt" color="#FFFFFF" joinstyle="miter"/>
                  <v:imagedata o:title=""/>
                  <o:lock v:ext="edit"/>
                  <v:textbox>
                    <w:txbxContent>
                      <w:p>
                        <w:pPr>
                          <w:rPr>
                            <w:rFonts w:ascii="仿宋_GB2312" w:eastAsia="仿宋_GB2312"/>
                          </w:rPr>
                        </w:pPr>
                        <w:r>
                          <w:rPr>
                            <w:rFonts w:hint="eastAsia" w:ascii="仿宋_GB2312" w:hAnsi="仿宋_GB2312" w:eastAsia="仿宋_GB2312" w:cs="仿宋_GB2312"/>
                            <w:szCs w:val="21"/>
                          </w:rPr>
                          <w:t>（劳模考生</w:t>
                        </w:r>
                        <w:r>
                          <w:rPr>
                            <w:rFonts w:hint="eastAsia" w:ascii="仿宋_GB2312" w:eastAsia="仿宋_GB2312"/>
                            <w:szCs w:val="21"/>
                          </w:rPr>
                          <w:t>填）</w:t>
                        </w:r>
                      </w:p>
                    </w:txbxContent>
                  </v:textbox>
                </v:shape>
              </w:pict>
            </w:r>
            <w:r>
              <w:rPr>
                <w:rFonts w:hint="eastAsia" w:ascii="仿宋_GB2312" w:hAnsi="宋体" w:eastAsia="仿宋_GB2312"/>
                <w:spacing w:val="-20"/>
                <w:sz w:val="24"/>
              </w:rPr>
              <w:t>考生单位</w:t>
            </w:r>
          </w:p>
        </w:tc>
        <w:tc>
          <w:tcPr>
            <w:tcW w:w="7141" w:type="dxa"/>
            <w:gridSpan w:val="7"/>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单位负责人签字 ：</w:t>
            </w:r>
            <w:r>
              <w:rPr>
                <w:rFonts w:hint="eastAsia" w:ascii="仿宋_GB2312" w:hAnsi="宋体" w:eastAsia="仿宋_GB2312"/>
                <w:sz w:val="24"/>
                <w:u w:val="single"/>
              </w:rPr>
              <w:t xml:space="preserve">             </w:t>
            </w:r>
            <w:r>
              <w:rPr>
                <w:rFonts w:hint="eastAsia" w:ascii="仿宋_GB2312" w:hAnsi="宋体" w:eastAsia="仿宋_GB2312"/>
                <w:sz w:val="24"/>
              </w:rPr>
              <w:t>（考生单位盖章）</w:t>
            </w:r>
          </w:p>
          <w:p>
            <w:pPr>
              <w:ind w:left="2633" w:leftChars="1254" w:firstLine="1920" w:firstLineChars="800"/>
              <w:rPr>
                <w:rFonts w:ascii="仿宋_GB2312" w:hAnsi="宋体" w:eastAsia="仿宋_GB2312"/>
                <w:sz w:val="28"/>
                <w:szCs w:val="28"/>
              </w:rPr>
            </w:pPr>
            <w:r>
              <w:rPr>
                <w:rFonts w:hint="eastAsia" w:ascii="仿宋_GB2312" w:hAnsi="宋体"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2" w:hRule="atLeast"/>
          <w:jc w:val="center"/>
        </w:trPr>
        <w:tc>
          <w:tcPr>
            <w:tcW w:w="1931" w:type="dxa"/>
            <w:gridSpan w:val="2"/>
            <w:textDirection w:val="tbRlV"/>
            <w:vAlign w:val="center"/>
          </w:tcPr>
          <w:p>
            <w:pPr>
              <w:spacing w:line="500" w:lineRule="exact"/>
              <w:ind w:left="113" w:right="113"/>
              <w:jc w:val="center"/>
              <w:rPr>
                <w:rFonts w:ascii="仿宋_GB2312" w:hAnsi="宋体" w:eastAsia="仿宋_GB2312"/>
                <w:sz w:val="24"/>
              </w:rPr>
            </w:pPr>
            <w:r>
              <w:rPr>
                <w:rFonts w:hint="eastAsia" w:ascii="仿宋_GB2312" w:hAnsi="宋体" w:eastAsia="仿宋_GB2312"/>
                <w:sz w:val="24"/>
              </w:rPr>
              <w:t>审查意见</w:t>
            </w:r>
          </w:p>
          <w:p>
            <w:pPr>
              <w:spacing w:line="500" w:lineRule="exact"/>
              <w:ind w:left="113" w:right="113"/>
              <w:jc w:val="center"/>
              <w:rPr>
                <w:rFonts w:ascii="仿宋_GB2312" w:eastAsia="仿宋_GB2312"/>
                <w:sz w:val="24"/>
              </w:rPr>
            </w:pPr>
            <w:r>
              <w:rPr>
                <w:rFonts w:hint="eastAsia" w:ascii="仿宋_GB2312" w:hAnsi="宋体" w:eastAsia="仿宋_GB2312"/>
                <w:spacing w:val="-20"/>
                <w:sz w:val="24"/>
              </w:rPr>
              <w:t>市招生考试机构</w:t>
            </w:r>
          </w:p>
        </w:tc>
        <w:tc>
          <w:tcPr>
            <w:tcW w:w="7141" w:type="dxa"/>
            <w:gridSpan w:val="7"/>
          </w:tcPr>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ind w:firstLine="2520" w:firstLineChars="1050"/>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 xml:space="preserve">                  签字 ：</w:t>
            </w:r>
            <w:r>
              <w:rPr>
                <w:rFonts w:hint="eastAsia" w:ascii="仿宋_GB2312" w:hAnsi="宋体" w:eastAsia="仿宋_GB2312"/>
                <w:sz w:val="24"/>
                <w:u w:val="single"/>
              </w:rPr>
              <w:t xml:space="preserve">             </w:t>
            </w:r>
            <w:r>
              <w:rPr>
                <w:rFonts w:hint="eastAsia" w:ascii="仿宋_GB2312" w:hAnsi="宋体" w:eastAsia="仿宋_GB2312"/>
                <w:sz w:val="24"/>
              </w:rPr>
              <w:t>（市招生考试机构盖章）</w:t>
            </w:r>
          </w:p>
          <w:p>
            <w:pPr>
              <w:ind w:left="2633" w:leftChars="1254" w:firstLine="1920" w:firstLineChars="800"/>
              <w:rPr>
                <w:rFonts w:ascii="仿宋_GB2312" w:hAnsi="宋体" w:eastAsia="仿宋_GB2312"/>
                <w:sz w:val="24"/>
              </w:rPr>
            </w:pPr>
            <w:r>
              <w:rPr>
                <w:rFonts w:hint="eastAsia" w:ascii="仿宋_GB2312" w:hAnsi="宋体" w:eastAsia="仿宋_GB2312"/>
                <w:sz w:val="24"/>
              </w:rPr>
              <w:t>年    月    日</w:t>
            </w:r>
          </w:p>
        </w:tc>
      </w:tr>
    </w:tbl>
    <w:p>
      <w:pPr>
        <w:spacing w:line="480" w:lineRule="exact"/>
        <w:ind w:left="210" w:leftChars="100" w:firstLine="240" w:firstLineChars="100"/>
        <w:rPr>
          <w:rFonts w:ascii="仿宋_GB2312" w:hAnsi="宋体" w:eastAsia="仿宋_GB2312"/>
          <w:sz w:val="24"/>
        </w:rPr>
      </w:pPr>
      <w:r>
        <w:rPr>
          <w:rFonts w:hint="eastAsia" w:ascii="仿宋_GB2312" w:hAnsi="宋体" w:eastAsia="仿宋_GB2312"/>
          <w:sz w:val="24"/>
        </w:rPr>
        <w:t>注：此表可复印，每考生1份。</w:t>
      </w:r>
    </w:p>
    <w:p>
      <w:pPr>
        <w:spacing w:line="560" w:lineRule="exact"/>
        <w:jc w:val="left"/>
        <w:rPr>
          <w:rFonts w:eastAsia="黑体"/>
          <w:sz w:val="32"/>
          <w:szCs w:val="32"/>
        </w:rPr>
      </w:pPr>
      <w:r>
        <w:rPr>
          <w:rFonts w:eastAsia="黑体"/>
          <w:sz w:val="32"/>
          <w:szCs w:val="32"/>
        </w:rPr>
        <w:br w:type="page"/>
      </w:r>
      <w:r>
        <w:rPr>
          <w:rFonts w:eastAsia="黑体"/>
          <w:sz w:val="32"/>
          <w:szCs w:val="32"/>
        </w:rPr>
        <w:t>附件</w:t>
      </w:r>
      <w:r>
        <w:rPr>
          <w:rFonts w:hint="eastAsia" w:ascii="黑体" w:hAnsi="黑体" w:eastAsia="黑体" w:cs="黑体"/>
          <w:sz w:val="32"/>
          <w:szCs w:val="32"/>
        </w:rPr>
        <w:t>14</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山东省2019年普通高考（春季）</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技能拔尖人才考生汇总表</w:t>
      </w:r>
    </w:p>
    <w:p>
      <w:pPr>
        <w:spacing w:line="200" w:lineRule="exact"/>
        <w:jc w:val="center"/>
        <w:rPr>
          <w:rFonts w:ascii="方正小标宋_GBK" w:eastAsia="方正小标宋_GBK"/>
          <w:sz w:val="44"/>
          <w:szCs w:val="44"/>
        </w:rPr>
      </w:pPr>
    </w:p>
    <w:p>
      <w:pPr>
        <w:spacing w:line="560" w:lineRule="exact"/>
        <w:rPr>
          <w:rFonts w:ascii="方正小标宋_GBK" w:eastAsia="方正小标宋_GBK"/>
          <w:sz w:val="44"/>
          <w:szCs w:val="44"/>
        </w:rPr>
      </w:pPr>
      <w:r>
        <w:rPr>
          <w:rFonts w:hint="eastAsia" w:ascii="仿宋_GB2312" w:hAnsi="宋体" w:eastAsia="仿宋_GB2312" w:cs="宋体"/>
          <w:kern w:val="0"/>
          <w:sz w:val="24"/>
        </w:rPr>
        <w:t xml:space="preserve">市：（章）                             </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560"/>
        <w:gridCol w:w="833"/>
        <w:gridCol w:w="2614"/>
        <w:gridCol w:w="216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考生号</w:t>
            </w:r>
          </w:p>
        </w:tc>
        <w:tc>
          <w:tcPr>
            <w:tcW w:w="1560"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 名</w:t>
            </w:r>
          </w:p>
        </w:tc>
        <w:tc>
          <w:tcPr>
            <w:tcW w:w="833"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2614"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毕业学校或单位</w:t>
            </w:r>
          </w:p>
        </w:tc>
        <w:tc>
          <w:tcPr>
            <w:tcW w:w="2167"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免试条件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r>
              <w:rPr>
                <w:rFonts w:hint="eastAsia" w:ascii="仿宋_GB2312" w:hAnsi="宋体" w:eastAsia="仿宋_GB2312" w:cs="宋体"/>
                <w:kern w:val="0"/>
                <w:sz w:val="24"/>
              </w:rPr>
              <w:t>　</w:t>
            </w: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rPr>
                <w:rFonts w:ascii="仿宋_GB2312" w:hAnsi="宋体" w:eastAsia="仿宋_GB2312" w:cs="宋体"/>
                <w:kern w:val="0"/>
                <w:sz w:val="24"/>
              </w:rPr>
            </w:pPr>
          </w:p>
        </w:tc>
        <w:tc>
          <w:tcPr>
            <w:tcW w:w="1560" w:type="dxa"/>
            <w:vAlign w:val="center"/>
          </w:tcPr>
          <w:p>
            <w:pPr>
              <w:rPr>
                <w:rFonts w:ascii="仿宋_GB2312" w:hAnsi="宋体" w:eastAsia="仿宋_GB2312" w:cs="宋体"/>
                <w:kern w:val="0"/>
                <w:sz w:val="24"/>
              </w:rPr>
            </w:pPr>
          </w:p>
        </w:tc>
        <w:tc>
          <w:tcPr>
            <w:tcW w:w="833" w:type="dxa"/>
            <w:vAlign w:val="center"/>
          </w:tcPr>
          <w:p>
            <w:pPr>
              <w:jc w:val="center"/>
              <w:rPr>
                <w:rFonts w:ascii="仿宋_GB2312" w:hAnsi="宋体" w:eastAsia="仿宋_GB2312" w:cs="宋体"/>
                <w:kern w:val="0"/>
                <w:sz w:val="24"/>
              </w:rPr>
            </w:pPr>
          </w:p>
        </w:tc>
        <w:tc>
          <w:tcPr>
            <w:tcW w:w="2614" w:type="dxa"/>
            <w:vAlign w:val="center"/>
          </w:tcPr>
          <w:p>
            <w:pPr>
              <w:rPr>
                <w:rFonts w:ascii="仿宋_GB2312" w:hAnsi="宋体" w:eastAsia="仿宋_GB2312" w:cs="宋体"/>
                <w:kern w:val="0"/>
                <w:sz w:val="24"/>
              </w:rPr>
            </w:pPr>
          </w:p>
        </w:tc>
        <w:tc>
          <w:tcPr>
            <w:tcW w:w="2167" w:type="dxa"/>
            <w:vAlign w:val="center"/>
          </w:tcPr>
          <w:p>
            <w:pP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98"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合   计</w:t>
            </w:r>
          </w:p>
        </w:tc>
        <w:tc>
          <w:tcPr>
            <w:tcW w:w="7174" w:type="dxa"/>
            <w:gridSpan w:val="4"/>
            <w:vAlign w:val="center"/>
          </w:tcPr>
          <w:p>
            <w:pPr>
              <w:rPr>
                <w:rFonts w:ascii="仿宋_GB2312" w:hAnsi="宋体" w:eastAsia="仿宋_GB2312" w:cs="宋体"/>
                <w:kern w:val="0"/>
                <w:sz w:val="24"/>
              </w:rPr>
            </w:pPr>
            <w:r>
              <w:rPr>
                <w:rFonts w:hint="eastAsia" w:ascii="仿宋_GB2312" w:hAnsi="宋体" w:eastAsia="仿宋_GB2312" w:cs="宋体"/>
                <w:kern w:val="0"/>
                <w:sz w:val="24"/>
              </w:rPr>
              <w:t xml:space="preserve">                           </w:t>
            </w:r>
          </w:p>
          <w:p>
            <w:pPr>
              <w:rPr>
                <w:rFonts w:ascii="仿宋_GB2312" w:hAnsi="宋体" w:eastAsia="仿宋_GB2312" w:cs="宋体"/>
                <w:kern w:val="0"/>
                <w:sz w:val="24"/>
              </w:rPr>
            </w:pPr>
            <w:r>
              <w:rPr>
                <w:rFonts w:hint="eastAsia" w:ascii="仿宋_GB2312" w:hAnsi="宋体" w:eastAsia="仿宋_GB2312" w:cs="宋体"/>
                <w:kern w:val="0"/>
                <w:sz w:val="24"/>
              </w:rPr>
              <w:t xml:space="preserve">                                     （人）</w:t>
            </w:r>
          </w:p>
        </w:tc>
      </w:tr>
    </w:tbl>
    <w:p>
      <w:pPr>
        <w:spacing w:line="180" w:lineRule="exact"/>
        <w:ind w:firstLine="480" w:firstLineChars="200"/>
        <w:jc w:val="left"/>
        <w:rPr>
          <w:rFonts w:ascii="仿宋_GB2312" w:hAnsi="宋体" w:eastAsia="仿宋_GB2312" w:cs="宋体"/>
          <w:kern w:val="0"/>
          <w:sz w:val="24"/>
        </w:rPr>
      </w:pPr>
    </w:p>
    <w:p>
      <w:pPr>
        <w:spacing w:line="50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注：请各市招生考试机构填写此表，于2019年2月底前随《山东省2019年普通高考（春季）技能拔尖人才考生申请表》上报省教育招生考试院普招处。</w:t>
      </w:r>
    </w:p>
    <w:p>
      <w:pPr>
        <w:spacing w:line="500" w:lineRule="exact"/>
        <w:jc w:val="left"/>
        <w:rPr>
          <w:rFonts w:ascii="仿宋_GB2312" w:hAnsi="宋体" w:eastAsia="仿宋_GB2312" w:cs="宋体"/>
          <w:kern w:val="0"/>
          <w:sz w:val="24"/>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附件15</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山东省2019年普通高考网上报名</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个人信息项目表</w:t>
      </w:r>
    </w:p>
    <w:p>
      <w:pPr>
        <w:spacing w:line="240" w:lineRule="exact"/>
        <w:jc w:val="left"/>
        <w:rPr>
          <w:rFonts w:ascii="仿宋_GB2312" w:hAnsi="宋体" w:eastAsia="仿宋_GB2312" w:cs="宋体"/>
          <w:vanish/>
          <w:kern w:val="0"/>
          <w:sz w:val="28"/>
          <w:szCs w:val="28"/>
        </w:rPr>
      </w:pPr>
    </w:p>
    <w:tbl>
      <w:tblPr>
        <w:tblStyle w:val="7"/>
        <w:tblW w:w="9140"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
      <w:tblGrid>
        <w:gridCol w:w="1529"/>
        <w:gridCol w:w="58"/>
        <w:gridCol w:w="806"/>
        <w:gridCol w:w="72"/>
        <w:gridCol w:w="117"/>
        <w:gridCol w:w="323"/>
        <w:gridCol w:w="913"/>
        <w:gridCol w:w="540"/>
        <w:gridCol w:w="214"/>
        <w:gridCol w:w="316"/>
        <w:gridCol w:w="247"/>
        <w:gridCol w:w="630"/>
        <w:gridCol w:w="361"/>
        <w:gridCol w:w="336"/>
        <w:gridCol w:w="458"/>
        <w:gridCol w:w="196"/>
        <w:gridCol w:w="217"/>
        <w:gridCol w:w="840"/>
        <w:gridCol w:w="96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65" w:hRule="atLeast"/>
          <w:jc w:val="center"/>
        </w:trPr>
        <w:tc>
          <w:tcPr>
            <w:tcW w:w="1529" w:type="dxa"/>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户籍信息</w:t>
            </w:r>
          </w:p>
        </w:tc>
        <w:tc>
          <w:tcPr>
            <w:tcW w:w="1053" w:type="dxa"/>
            <w:gridSpan w:val="4"/>
            <w:vAlign w:val="center"/>
          </w:tcPr>
          <w:p>
            <w:pPr>
              <w:spacing w:line="320" w:lineRule="exact"/>
              <w:jc w:val="center"/>
              <w:rPr>
                <w:rFonts w:ascii="仿宋_GB2312" w:hAnsi="宋体" w:eastAsia="仿宋_GB2312" w:cs="宋体"/>
                <w:kern w:val="0"/>
                <w:sz w:val="24"/>
              </w:rPr>
            </w:pPr>
          </w:p>
        </w:tc>
        <w:tc>
          <w:tcPr>
            <w:tcW w:w="1776"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是否为随迁子女</w:t>
            </w:r>
          </w:p>
        </w:tc>
        <w:tc>
          <w:tcPr>
            <w:tcW w:w="777" w:type="dxa"/>
            <w:gridSpan w:val="3"/>
            <w:vAlign w:val="center"/>
          </w:tcPr>
          <w:p>
            <w:pPr>
              <w:spacing w:line="320" w:lineRule="exact"/>
              <w:jc w:val="center"/>
              <w:rPr>
                <w:rFonts w:ascii="仿宋_GB2312" w:hAnsi="宋体" w:eastAsia="仿宋_GB2312" w:cs="宋体"/>
                <w:kern w:val="0"/>
                <w:sz w:val="24"/>
              </w:rPr>
            </w:pPr>
          </w:p>
        </w:tc>
        <w:tc>
          <w:tcPr>
            <w:tcW w:w="2198" w:type="dxa"/>
            <w:gridSpan w:val="6"/>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报名县区</w:t>
            </w:r>
          </w:p>
        </w:tc>
        <w:tc>
          <w:tcPr>
            <w:tcW w:w="1807" w:type="dxa"/>
            <w:gridSpan w:val="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59" w:hRule="atLeast"/>
          <w:jc w:val="center"/>
        </w:trPr>
        <w:tc>
          <w:tcPr>
            <w:tcW w:w="1529" w:type="dxa"/>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376" w:type="dxa"/>
            <w:gridSpan w:val="5"/>
            <w:vAlign w:val="center"/>
          </w:tcPr>
          <w:p>
            <w:pPr>
              <w:spacing w:line="320" w:lineRule="exact"/>
              <w:jc w:val="center"/>
              <w:rPr>
                <w:rFonts w:ascii="仿宋_GB2312" w:hAnsi="宋体" w:eastAsia="仿宋_GB2312" w:cs="宋体"/>
                <w:kern w:val="0"/>
                <w:sz w:val="24"/>
              </w:rPr>
            </w:pPr>
          </w:p>
        </w:tc>
        <w:tc>
          <w:tcPr>
            <w:tcW w:w="1453" w:type="dxa"/>
            <w:gridSpan w:val="2"/>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777" w:type="dxa"/>
            <w:gridSpan w:val="3"/>
            <w:vAlign w:val="center"/>
          </w:tcPr>
          <w:p>
            <w:pPr>
              <w:spacing w:line="320" w:lineRule="exact"/>
              <w:jc w:val="center"/>
              <w:rPr>
                <w:rFonts w:ascii="仿宋_GB2312" w:hAnsi="宋体" w:eastAsia="仿宋_GB2312" w:cs="宋体"/>
                <w:kern w:val="0"/>
                <w:sz w:val="24"/>
              </w:rPr>
            </w:pPr>
          </w:p>
        </w:tc>
        <w:tc>
          <w:tcPr>
            <w:tcW w:w="991" w:type="dxa"/>
            <w:gridSpan w:val="2"/>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出生年月</w:t>
            </w:r>
          </w:p>
        </w:tc>
        <w:tc>
          <w:tcPr>
            <w:tcW w:w="1207" w:type="dxa"/>
            <w:gridSpan w:val="4"/>
            <w:vAlign w:val="center"/>
          </w:tcPr>
          <w:p>
            <w:pPr>
              <w:spacing w:line="320" w:lineRule="exact"/>
              <w:jc w:val="center"/>
              <w:rPr>
                <w:rFonts w:ascii="仿宋_GB2312" w:hAnsi="宋体" w:eastAsia="仿宋_GB2312" w:cs="宋体"/>
                <w:kern w:val="0"/>
                <w:sz w:val="24"/>
              </w:rPr>
            </w:pPr>
          </w:p>
        </w:tc>
        <w:tc>
          <w:tcPr>
            <w:tcW w:w="840" w:type="dxa"/>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民族</w:t>
            </w:r>
          </w:p>
        </w:tc>
        <w:tc>
          <w:tcPr>
            <w:tcW w:w="967" w:type="dxa"/>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94" w:hRule="atLeast"/>
          <w:jc w:val="center"/>
        </w:trPr>
        <w:tc>
          <w:tcPr>
            <w:tcW w:w="2393"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身份证号码</w:t>
            </w:r>
          </w:p>
        </w:tc>
        <w:tc>
          <w:tcPr>
            <w:tcW w:w="2742" w:type="dxa"/>
            <w:gridSpan w:val="8"/>
            <w:vAlign w:val="center"/>
          </w:tcPr>
          <w:p>
            <w:pPr>
              <w:spacing w:line="320" w:lineRule="exact"/>
              <w:jc w:val="center"/>
              <w:rPr>
                <w:rFonts w:ascii="仿宋_GB2312" w:hAnsi="宋体" w:eastAsia="仿宋_GB2312" w:cs="宋体"/>
                <w:kern w:val="0"/>
                <w:sz w:val="24"/>
              </w:rPr>
            </w:pPr>
          </w:p>
        </w:tc>
        <w:tc>
          <w:tcPr>
            <w:tcW w:w="178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注册学籍号</w:t>
            </w:r>
          </w:p>
        </w:tc>
        <w:tc>
          <w:tcPr>
            <w:tcW w:w="2220" w:type="dxa"/>
            <w:gridSpan w:val="4"/>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54" w:hRule="atLeast"/>
          <w:jc w:val="center"/>
        </w:trPr>
        <w:tc>
          <w:tcPr>
            <w:tcW w:w="2393"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户籍所在详细地址</w:t>
            </w:r>
          </w:p>
        </w:tc>
        <w:tc>
          <w:tcPr>
            <w:tcW w:w="2742" w:type="dxa"/>
            <w:gridSpan w:val="8"/>
            <w:vAlign w:val="center"/>
          </w:tcPr>
          <w:p>
            <w:pPr>
              <w:spacing w:line="320" w:lineRule="exact"/>
              <w:jc w:val="center"/>
              <w:rPr>
                <w:rFonts w:ascii="仿宋_GB2312" w:hAnsi="宋体" w:eastAsia="仿宋_GB2312" w:cs="宋体"/>
                <w:kern w:val="0"/>
                <w:sz w:val="24"/>
              </w:rPr>
            </w:pPr>
          </w:p>
        </w:tc>
        <w:tc>
          <w:tcPr>
            <w:tcW w:w="178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实际就读学校</w:t>
            </w:r>
          </w:p>
        </w:tc>
        <w:tc>
          <w:tcPr>
            <w:tcW w:w="2220" w:type="dxa"/>
            <w:gridSpan w:val="4"/>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39" w:hRule="atLeast"/>
          <w:jc w:val="center"/>
        </w:trPr>
        <w:tc>
          <w:tcPr>
            <w:tcW w:w="2393"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学籍所在学校</w:t>
            </w:r>
          </w:p>
        </w:tc>
        <w:tc>
          <w:tcPr>
            <w:tcW w:w="1425" w:type="dxa"/>
            <w:gridSpan w:val="4"/>
            <w:vAlign w:val="center"/>
          </w:tcPr>
          <w:p>
            <w:pPr>
              <w:spacing w:line="320" w:lineRule="exact"/>
              <w:jc w:val="center"/>
              <w:rPr>
                <w:rFonts w:ascii="仿宋_GB2312" w:hAnsi="宋体" w:eastAsia="仿宋_GB2312" w:cs="宋体"/>
                <w:kern w:val="0"/>
                <w:sz w:val="24"/>
              </w:rPr>
            </w:pPr>
          </w:p>
        </w:tc>
        <w:tc>
          <w:tcPr>
            <w:tcW w:w="1070"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班级</w:t>
            </w:r>
          </w:p>
        </w:tc>
        <w:tc>
          <w:tcPr>
            <w:tcW w:w="1574" w:type="dxa"/>
            <w:gridSpan w:val="4"/>
            <w:vAlign w:val="center"/>
          </w:tcPr>
          <w:p>
            <w:pPr>
              <w:spacing w:line="320" w:lineRule="exact"/>
              <w:jc w:val="center"/>
              <w:rPr>
                <w:rFonts w:ascii="仿宋_GB2312" w:hAnsi="宋体" w:eastAsia="仿宋_GB2312" w:cs="宋体"/>
                <w:kern w:val="0"/>
                <w:sz w:val="24"/>
              </w:rPr>
            </w:pPr>
          </w:p>
        </w:tc>
        <w:tc>
          <w:tcPr>
            <w:tcW w:w="1711"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应试外语语种</w:t>
            </w:r>
          </w:p>
        </w:tc>
        <w:tc>
          <w:tcPr>
            <w:tcW w:w="967" w:type="dxa"/>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99" w:hRule="atLeast"/>
          <w:jc w:val="center"/>
        </w:trPr>
        <w:tc>
          <w:tcPr>
            <w:tcW w:w="1587" w:type="dxa"/>
            <w:gridSpan w:val="2"/>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报考科类</w:t>
            </w:r>
          </w:p>
        </w:tc>
        <w:tc>
          <w:tcPr>
            <w:tcW w:w="806" w:type="dxa"/>
            <w:vAlign w:val="center"/>
          </w:tcPr>
          <w:p>
            <w:pPr>
              <w:spacing w:line="320" w:lineRule="exact"/>
              <w:jc w:val="center"/>
              <w:rPr>
                <w:rFonts w:ascii="仿宋_GB2312" w:hAnsi="宋体" w:eastAsia="仿宋_GB2312" w:cs="宋体"/>
                <w:kern w:val="0"/>
                <w:sz w:val="24"/>
              </w:rPr>
            </w:pPr>
          </w:p>
        </w:tc>
        <w:tc>
          <w:tcPr>
            <w:tcW w:w="142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政治面貌</w:t>
            </w:r>
          </w:p>
        </w:tc>
        <w:tc>
          <w:tcPr>
            <w:tcW w:w="1070" w:type="dxa"/>
            <w:gridSpan w:val="3"/>
            <w:vAlign w:val="center"/>
          </w:tcPr>
          <w:p>
            <w:pPr>
              <w:spacing w:line="320" w:lineRule="exact"/>
              <w:jc w:val="center"/>
              <w:rPr>
                <w:rFonts w:ascii="仿宋_GB2312" w:hAnsi="宋体" w:eastAsia="仿宋_GB2312" w:cs="宋体"/>
                <w:kern w:val="0"/>
                <w:sz w:val="24"/>
              </w:rPr>
            </w:pPr>
          </w:p>
        </w:tc>
        <w:tc>
          <w:tcPr>
            <w:tcW w:w="1238" w:type="dxa"/>
            <w:gridSpan w:val="3"/>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毕业类别</w:t>
            </w:r>
          </w:p>
        </w:tc>
        <w:tc>
          <w:tcPr>
            <w:tcW w:w="990" w:type="dxa"/>
            <w:gridSpan w:val="3"/>
            <w:vAlign w:val="center"/>
          </w:tcPr>
          <w:p>
            <w:pPr>
              <w:spacing w:line="320" w:lineRule="exact"/>
              <w:jc w:val="center"/>
              <w:rPr>
                <w:rFonts w:ascii="仿宋_GB2312" w:hAnsi="宋体" w:eastAsia="仿宋_GB2312" w:cs="宋体"/>
                <w:kern w:val="0"/>
                <w:sz w:val="24"/>
              </w:rPr>
            </w:pPr>
          </w:p>
        </w:tc>
        <w:tc>
          <w:tcPr>
            <w:tcW w:w="1057" w:type="dxa"/>
            <w:gridSpan w:val="2"/>
            <w:vAlign w:val="center"/>
          </w:tcPr>
          <w:p>
            <w:pPr>
              <w:spacing w:line="320" w:lineRule="exact"/>
              <w:jc w:val="center"/>
              <w:rPr>
                <w:rFonts w:ascii="仿宋_GB2312" w:hAnsi="宋体" w:eastAsia="仿宋_GB2312" w:cs="宋体"/>
                <w:spacing w:val="-12"/>
                <w:kern w:val="0"/>
                <w:sz w:val="24"/>
              </w:rPr>
            </w:pPr>
            <w:r>
              <w:rPr>
                <w:rFonts w:hint="eastAsia" w:ascii="仿宋_GB2312" w:hAnsi="宋体" w:eastAsia="仿宋_GB2312" w:cs="宋体"/>
                <w:spacing w:val="-12"/>
                <w:kern w:val="0"/>
                <w:sz w:val="24"/>
              </w:rPr>
              <w:t>考生类别</w:t>
            </w:r>
          </w:p>
        </w:tc>
        <w:tc>
          <w:tcPr>
            <w:tcW w:w="967" w:type="dxa"/>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50" w:hRule="atLeast"/>
          <w:jc w:val="center"/>
        </w:trPr>
        <w:tc>
          <w:tcPr>
            <w:tcW w:w="3818" w:type="dxa"/>
            <w:gridSpan w:val="7"/>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艺术专业类别选项</w:t>
            </w:r>
          </w:p>
        </w:tc>
        <w:tc>
          <w:tcPr>
            <w:tcW w:w="5322" w:type="dxa"/>
            <w:gridSpan w:val="1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355" w:hRule="atLeast"/>
          <w:jc w:val="center"/>
        </w:trPr>
        <w:tc>
          <w:tcPr>
            <w:tcW w:w="246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普通体育专项</w:t>
            </w:r>
          </w:p>
        </w:tc>
        <w:tc>
          <w:tcPr>
            <w:tcW w:w="2107" w:type="dxa"/>
            <w:gridSpan w:val="5"/>
            <w:vAlign w:val="center"/>
          </w:tcPr>
          <w:p>
            <w:pPr>
              <w:spacing w:line="320" w:lineRule="exact"/>
              <w:jc w:val="center"/>
              <w:rPr>
                <w:rFonts w:ascii="仿宋_GB2312" w:hAnsi="宋体" w:eastAsia="仿宋_GB2312" w:cs="宋体"/>
                <w:kern w:val="0"/>
                <w:sz w:val="24"/>
              </w:rPr>
            </w:pPr>
          </w:p>
        </w:tc>
        <w:tc>
          <w:tcPr>
            <w:tcW w:w="2761" w:type="dxa"/>
            <w:gridSpan w:val="8"/>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春季考试专业类别</w:t>
            </w:r>
          </w:p>
        </w:tc>
        <w:tc>
          <w:tcPr>
            <w:tcW w:w="1807" w:type="dxa"/>
            <w:gridSpan w:val="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443" w:hRule="atLeast"/>
          <w:jc w:val="center"/>
        </w:trPr>
        <w:tc>
          <w:tcPr>
            <w:tcW w:w="2465" w:type="dxa"/>
            <w:gridSpan w:val="4"/>
            <w:vAlign w:val="center"/>
          </w:tcPr>
          <w:p>
            <w:pPr>
              <w:jc w:val="center"/>
              <w:rPr>
                <w:rFonts w:ascii="仿宋_GB2312" w:hAnsi="宋体" w:eastAsia="仿宋_GB2312" w:cs="宋体"/>
                <w:kern w:val="0"/>
                <w:sz w:val="24"/>
              </w:rPr>
            </w:pPr>
            <w:r>
              <w:rPr>
                <w:rFonts w:hint="eastAsia" w:ascii="仿宋_GB2312" w:hAnsi="宋体" w:eastAsia="仿宋_GB2312"/>
                <w:sz w:val="24"/>
              </w:rPr>
              <w:t>是否为少年班考生</w:t>
            </w:r>
          </w:p>
        </w:tc>
        <w:tc>
          <w:tcPr>
            <w:tcW w:w="2107" w:type="dxa"/>
            <w:gridSpan w:val="5"/>
            <w:vAlign w:val="center"/>
          </w:tcPr>
          <w:p>
            <w:pPr>
              <w:spacing w:line="320" w:lineRule="exact"/>
              <w:rPr>
                <w:rFonts w:ascii="仿宋_GB2312" w:hAnsi="宋体" w:eastAsia="仿宋_GB2312" w:cs="宋体"/>
                <w:kern w:val="0"/>
                <w:sz w:val="24"/>
              </w:rPr>
            </w:pPr>
          </w:p>
        </w:tc>
        <w:tc>
          <w:tcPr>
            <w:tcW w:w="2761" w:type="dxa"/>
            <w:gridSpan w:val="8"/>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是否为“3+4”转段考生</w:t>
            </w:r>
          </w:p>
        </w:tc>
        <w:tc>
          <w:tcPr>
            <w:tcW w:w="1807" w:type="dxa"/>
            <w:gridSpan w:val="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314" w:hRule="atLeast"/>
          <w:jc w:val="center"/>
        </w:trPr>
        <w:tc>
          <w:tcPr>
            <w:tcW w:w="246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家长或本人联系电话</w:t>
            </w:r>
          </w:p>
        </w:tc>
        <w:tc>
          <w:tcPr>
            <w:tcW w:w="2107" w:type="dxa"/>
            <w:gridSpan w:val="5"/>
            <w:vAlign w:val="center"/>
          </w:tcPr>
          <w:p>
            <w:pPr>
              <w:spacing w:line="320" w:lineRule="exact"/>
              <w:jc w:val="center"/>
              <w:rPr>
                <w:rFonts w:ascii="仿宋_GB2312" w:hAnsi="宋体" w:eastAsia="仿宋_GB2312" w:cs="宋体"/>
                <w:kern w:val="0"/>
                <w:sz w:val="24"/>
              </w:rPr>
            </w:pPr>
          </w:p>
        </w:tc>
        <w:tc>
          <w:tcPr>
            <w:tcW w:w="2761" w:type="dxa"/>
            <w:gridSpan w:val="8"/>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接收短信手机号</w:t>
            </w:r>
          </w:p>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（非常重要，请准确填写）</w:t>
            </w:r>
          </w:p>
        </w:tc>
        <w:tc>
          <w:tcPr>
            <w:tcW w:w="1807" w:type="dxa"/>
            <w:gridSpan w:val="2"/>
            <w:vAlign w:val="center"/>
          </w:tcPr>
          <w:p>
            <w:pPr>
              <w:spacing w:line="320" w:lineRule="exact"/>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295" w:hRule="atLeast"/>
          <w:jc w:val="center"/>
        </w:trPr>
        <w:tc>
          <w:tcPr>
            <w:tcW w:w="2465" w:type="dxa"/>
            <w:gridSpan w:val="4"/>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录取通知书邮寄地址</w:t>
            </w:r>
          </w:p>
        </w:tc>
        <w:tc>
          <w:tcPr>
            <w:tcW w:w="2107" w:type="dxa"/>
            <w:gridSpan w:val="5"/>
            <w:vAlign w:val="center"/>
          </w:tcPr>
          <w:p>
            <w:pPr>
              <w:spacing w:line="320" w:lineRule="exact"/>
              <w:jc w:val="center"/>
              <w:rPr>
                <w:rFonts w:ascii="仿宋_GB2312" w:hAnsi="宋体" w:eastAsia="仿宋_GB2312" w:cs="宋体"/>
                <w:kern w:val="0"/>
                <w:sz w:val="24"/>
              </w:rPr>
            </w:pPr>
          </w:p>
        </w:tc>
        <w:tc>
          <w:tcPr>
            <w:tcW w:w="2761" w:type="dxa"/>
            <w:gridSpan w:val="8"/>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邮政编码</w:t>
            </w:r>
          </w:p>
        </w:tc>
        <w:tc>
          <w:tcPr>
            <w:tcW w:w="1807" w:type="dxa"/>
            <w:gridSpan w:val="2"/>
            <w:vAlign w:val="center"/>
          </w:tcPr>
          <w:p>
            <w:pPr>
              <w:spacing w:line="320" w:lineRule="exact"/>
              <w:ind w:left="1080"/>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378" w:hRule="atLeast"/>
          <w:jc w:val="center"/>
        </w:trPr>
        <w:tc>
          <w:tcPr>
            <w:tcW w:w="2465" w:type="dxa"/>
            <w:gridSpan w:val="4"/>
            <w:vAlign w:val="center"/>
          </w:tcPr>
          <w:p>
            <w:pPr>
              <w:spacing w:line="320" w:lineRule="exact"/>
              <w:jc w:val="center"/>
              <w:rPr>
                <w:rFonts w:ascii="仿宋_GB2312" w:hAnsi="宋体" w:eastAsia="仿宋_GB2312" w:cs="宋体"/>
                <w:kern w:val="0"/>
                <w:sz w:val="24"/>
              </w:rPr>
            </w:pPr>
            <w:r>
              <w:rPr>
                <w:rFonts w:hint="eastAsia" w:ascii="仿宋_GB2312" w:hAnsi="仿宋_GB2312" w:eastAsia="仿宋_GB2312" w:cs="仿宋_GB2312"/>
                <w:kern w:val="0"/>
                <w:sz w:val="24"/>
              </w:rPr>
              <w:t>残疾人</w:t>
            </w:r>
            <w:r>
              <w:rPr>
                <w:rFonts w:hint="eastAsia" w:ascii="仿宋_GB2312" w:hAnsi="仿宋_GB2312" w:eastAsia="仿宋_GB2312" w:cs="仿宋_GB2312"/>
                <w:sz w:val="24"/>
              </w:rPr>
              <w:t>考生类别</w:t>
            </w:r>
          </w:p>
        </w:tc>
        <w:tc>
          <w:tcPr>
            <w:tcW w:w="2107" w:type="dxa"/>
            <w:gridSpan w:val="5"/>
            <w:vAlign w:val="center"/>
          </w:tcPr>
          <w:p>
            <w:pPr>
              <w:spacing w:line="320" w:lineRule="exact"/>
              <w:rPr>
                <w:rFonts w:ascii="仿宋_GB2312" w:hAnsi="宋体" w:eastAsia="仿宋_GB2312" w:cs="宋体"/>
                <w:kern w:val="0"/>
                <w:sz w:val="24"/>
              </w:rPr>
            </w:pPr>
          </w:p>
        </w:tc>
        <w:tc>
          <w:tcPr>
            <w:tcW w:w="2761" w:type="dxa"/>
            <w:gridSpan w:val="8"/>
            <w:vAlign w:val="center"/>
          </w:tcPr>
          <w:p>
            <w:pPr>
              <w:spacing w:line="320" w:lineRule="exact"/>
              <w:rPr>
                <w:rFonts w:ascii="仿宋_GB2312" w:hAnsi="宋体" w:eastAsia="仿宋_GB2312" w:cs="宋体"/>
                <w:kern w:val="0"/>
                <w:sz w:val="24"/>
              </w:rPr>
            </w:pPr>
            <w:r>
              <w:rPr>
                <w:rFonts w:hint="eastAsia" w:ascii="仿宋_GB2312" w:hAnsi="宋体" w:eastAsia="仿宋_GB2312" w:cs="宋体"/>
                <w:kern w:val="0"/>
                <w:sz w:val="24"/>
              </w:rPr>
              <w:t>残疾人考生残疾证号码</w:t>
            </w:r>
          </w:p>
        </w:tc>
        <w:tc>
          <w:tcPr>
            <w:tcW w:w="1807" w:type="dxa"/>
            <w:gridSpan w:val="2"/>
            <w:vAlign w:val="center"/>
          </w:tcPr>
          <w:p>
            <w:pPr>
              <w:spacing w:line="320" w:lineRule="exact"/>
              <w:ind w:left="1080"/>
              <w:jc w:val="center"/>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428" w:hRule="atLeast"/>
          <w:jc w:val="center"/>
        </w:trPr>
        <w:tc>
          <w:tcPr>
            <w:tcW w:w="5765" w:type="dxa"/>
            <w:gridSpan w:val="12"/>
            <w:vAlign w:val="center"/>
          </w:tcPr>
          <w:p>
            <w:pPr>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残疾人考生是否申请提供夏季高考合理便利条件</w:t>
            </w:r>
          </w:p>
        </w:tc>
        <w:tc>
          <w:tcPr>
            <w:tcW w:w="3375" w:type="dxa"/>
            <w:gridSpan w:val="7"/>
            <w:vAlign w:val="center"/>
          </w:tcPr>
          <w:p>
            <w:pPr>
              <w:spacing w:line="320" w:lineRule="exact"/>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0" w:type="dxa"/>
            <w:bottom w:w="45" w:type="dxa"/>
            <w:right w:w="0" w:type="dxa"/>
          </w:tblCellMar>
        </w:tblPrEx>
        <w:trPr>
          <w:trHeight w:val="423" w:hRule="atLeast"/>
          <w:jc w:val="center"/>
        </w:trPr>
        <w:tc>
          <w:tcPr>
            <w:tcW w:w="5765" w:type="dxa"/>
            <w:gridSpan w:val="12"/>
            <w:vAlign w:val="center"/>
          </w:tcPr>
          <w:p>
            <w:pPr>
              <w:spacing w:line="320" w:lineRule="exact"/>
              <w:rPr>
                <w:rFonts w:ascii="仿宋_GB2312" w:hAnsi="宋体" w:eastAsia="仿宋_GB2312" w:cs="宋体"/>
                <w:kern w:val="0"/>
                <w:sz w:val="24"/>
              </w:rPr>
            </w:pPr>
            <w:r>
              <w:rPr>
                <w:rFonts w:hint="eastAsia" w:ascii="仿宋_GB2312" w:hAnsi="宋体" w:eastAsia="仿宋_GB2312" w:cs="宋体"/>
                <w:kern w:val="0"/>
                <w:sz w:val="24"/>
              </w:rPr>
              <w:t xml:space="preserve">       是否参加春季高考技能拔尖人才招生</w:t>
            </w:r>
          </w:p>
        </w:tc>
        <w:tc>
          <w:tcPr>
            <w:tcW w:w="3375" w:type="dxa"/>
            <w:gridSpan w:val="7"/>
            <w:vAlign w:val="center"/>
          </w:tcPr>
          <w:p>
            <w:pPr>
              <w:spacing w:line="320" w:lineRule="exact"/>
              <w:ind w:left="1080"/>
              <w:jc w:val="left"/>
              <w:rPr>
                <w:rFonts w:ascii="仿宋_GB2312" w:hAnsi="宋体" w:eastAsia="仿宋_GB2312" w:cs="宋体"/>
                <w:kern w:val="0"/>
                <w:sz w:val="24"/>
              </w:rPr>
            </w:pPr>
          </w:p>
        </w:tc>
      </w:tr>
    </w:tbl>
    <w:p>
      <w:pPr>
        <w:jc w:val="left"/>
        <w:rPr>
          <w:rFonts w:ascii="仿宋_GB2312" w:hAnsi="宋体" w:eastAsia="仿宋_GB2312" w:cs="宋体"/>
          <w:vanish/>
          <w:kern w:val="0"/>
          <w:sz w:val="28"/>
          <w:szCs w:val="28"/>
        </w:rPr>
      </w:pPr>
      <w:r>
        <w:rPr>
          <w:rFonts w:hint="eastAsia" w:ascii="仿宋_GB2312" w:hAnsi="宋体" w:eastAsia="仿宋_GB2312" w:cs="宋体"/>
          <w:bCs/>
          <w:kern w:val="0"/>
          <w:sz w:val="28"/>
          <w:szCs w:val="28"/>
        </w:rPr>
        <w:t>家庭成员关系</w:t>
      </w:r>
    </w:p>
    <w:tbl>
      <w:tblPr>
        <w:tblStyle w:val="7"/>
        <w:tblW w:w="915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
      <w:tblGrid>
        <w:gridCol w:w="1394"/>
        <w:gridCol w:w="1395"/>
        <w:gridCol w:w="2444"/>
        <w:gridCol w:w="1395"/>
        <w:gridCol w:w="252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280" w:hRule="atLeast"/>
          <w:jc w:val="center"/>
        </w:trPr>
        <w:tc>
          <w:tcPr>
            <w:tcW w:w="1394"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称  谓</w:t>
            </w:r>
          </w:p>
        </w:tc>
        <w:tc>
          <w:tcPr>
            <w:tcW w:w="1395"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姓  名</w:t>
            </w:r>
          </w:p>
        </w:tc>
        <w:tc>
          <w:tcPr>
            <w:tcW w:w="2444"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工 作 单 位</w:t>
            </w:r>
          </w:p>
        </w:tc>
        <w:tc>
          <w:tcPr>
            <w:tcW w:w="1395"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职  务</w:t>
            </w:r>
          </w:p>
        </w:tc>
        <w:tc>
          <w:tcPr>
            <w:tcW w:w="2528"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联 系 电 话</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160" w:hRule="atLeast"/>
          <w:jc w:val="center"/>
        </w:trPr>
        <w:tc>
          <w:tcPr>
            <w:tcW w:w="1394" w:type="dxa"/>
            <w:vAlign w:val="center"/>
          </w:tcPr>
          <w:p>
            <w:pPr>
              <w:spacing w:line="320" w:lineRule="exact"/>
              <w:jc w:val="left"/>
              <w:rPr>
                <w:rFonts w:ascii="仿宋_GB2312" w:hAnsi="宋体" w:eastAsia="仿宋_GB2312" w:cs="宋体"/>
                <w:kern w:val="0"/>
                <w:sz w:val="24"/>
              </w:rPr>
            </w:pPr>
          </w:p>
        </w:tc>
        <w:tc>
          <w:tcPr>
            <w:tcW w:w="1395" w:type="dxa"/>
            <w:vAlign w:val="center"/>
          </w:tcPr>
          <w:p>
            <w:pPr>
              <w:spacing w:line="320" w:lineRule="exact"/>
              <w:jc w:val="left"/>
              <w:rPr>
                <w:rFonts w:ascii="仿宋_GB2312" w:hAnsi="宋体" w:eastAsia="仿宋_GB2312" w:cs="宋体"/>
                <w:kern w:val="0"/>
                <w:sz w:val="24"/>
              </w:rPr>
            </w:pPr>
          </w:p>
        </w:tc>
        <w:tc>
          <w:tcPr>
            <w:tcW w:w="2444" w:type="dxa"/>
            <w:vAlign w:val="center"/>
          </w:tcPr>
          <w:p>
            <w:pPr>
              <w:spacing w:line="320" w:lineRule="exact"/>
              <w:jc w:val="left"/>
              <w:rPr>
                <w:rFonts w:ascii="仿宋_GB2312" w:hAnsi="宋体" w:eastAsia="仿宋_GB2312" w:cs="宋体"/>
                <w:kern w:val="0"/>
                <w:sz w:val="24"/>
              </w:rPr>
            </w:pPr>
          </w:p>
        </w:tc>
        <w:tc>
          <w:tcPr>
            <w:tcW w:w="1395" w:type="dxa"/>
            <w:vAlign w:val="center"/>
          </w:tcPr>
          <w:p>
            <w:pPr>
              <w:spacing w:line="320" w:lineRule="exact"/>
              <w:jc w:val="left"/>
              <w:rPr>
                <w:rFonts w:ascii="仿宋_GB2312" w:hAnsi="宋体" w:eastAsia="仿宋_GB2312" w:cs="宋体"/>
                <w:kern w:val="0"/>
                <w:sz w:val="24"/>
              </w:rPr>
            </w:pPr>
          </w:p>
        </w:tc>
        <w:tc>
          <w:tcPr>
            <w:tcW w:w="2528" w:type="dxa"/>
            <w:vAlign w:val="center"/>
          </w:tcPr>
          <w:p>
            <w:pPr>
              <w:spacing w:line="320" w:lineRule="exact"/>
              <w:jc w:val="left"/>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230" w:hRule="atLeast"/>
          <w:jc w:val="center"/>
        </w:trPr>
        <w:tc>
          <w:tcPr>
            <w:tcW w:w="1394" w:type="dxa"/>
            <w:vAlign w:val="center"/>
          </w:tcPr>
          <w:p>
            <w:pPr>
              <w:spacing w:line="320" w:lineRule="exact"/>
              <w:jc w:val="left"/>
              <w:rPr>
                <w:rFonts w:ascii="仿宋_GB2312" w:hAnsi="宋体" w:eastAsia="仿宋_GB2312" w:cs="宋体"/>
                <w:kern w:val="0"/>
                <w:sz w:val="24"/>
              </w:rPr>
            </w:pPr>
          </w:p>
        </w:tc>
        <w:tc>
          <w:tcPr>
            <w:tcW w:w="1395" w:type="dxa"/>
            <w:vAlign w:val="center"/>
          </w:tcPr>
          <w:p>
            <w:pPr>
              <w:spacing w:line="320" w:lineRule="exact"/>
              <w:jc w:val="left"/>
              <w:rPr>
                <w:rFonts w:ascii="仿宋_GB2312" w:hAnsi="宋体" w:eastAsia="仿宋_GB2312" w:cs="宋体"/>
                <w:kern w:val="0"/>
                <w:sz w:val="24"/>
              </w:rPr>
            </w:pPr>
          </w:p>
        </w:tc>
        <w:tc>
          <w:tcPr>
            <w:tcW w:w="2444" w:type="dxa"/>
            <w:vAlign w:val="center"/>
          </w:tcPr>
          <w:p>
            <w:pPr>
              <w:spacing w:line="320" w:lineRule="exact"/>
              <w:jc w:val="left"/>
              <w:rPr>
                <w:rFonts w:ascii="仿宋_GB2312" w:hAnsi="宋体" w:eastAsia="仿宋_GB2312" w:cs="宋体"/>
                <w:kern w:val="0"/>
                <w:sz w:val="24"/>
              </w:rPr>
            </w:pPr>
          </w:p>
        </w:tc>
        <w:tc>
          <w:tcPr>
            <w:tcW w:w="1395" w:type="dxa"/>
            <w:vAlign w:val="center"/>
          </w:tcPr>
          <w:p>
            <w:pPr>
              <w:spacing w:line="320" w:lineRule="exact"/>
              <w:jc w:val="left"/>
              <w:rPr>
                <w:rFonts w:ascii="仿宋_GB2312" w:hAnsi="宋体" w:eastAsia="仿宋_GB2312" w:cs="宋体"/>
                <w:kern w:val="0"/>
                <w:sz w:val="24"/>
              </w:rPr>
            </w:pPr>
          </w:p>
        </w:tc>
        <w:tc>
          <w:tcPr>
            <w:tcW w:w="2528" w:type="dxa"/>
            <w:vAlign w:val="center"/>
          </w:tcPr>
          <w:p>
            <w:pPr>
              <w:spacing w:line="320" w:lineRule="exact"/>
              <w:jc w:val="left"/>
              <w:rPr>
                <w:rFonts w:ascii="仿宋_GB2312" w:hAnsi="宋体" w:eastAsia="仿宋_GB2312" w:cs="宋体"/>
                <w:kern w:val="0"/>
                <w:sz w:val="24"/>
              </w:rPr>
            </w:pPr>
          </w:p>
        </w:tc>
      </w:tr>
    </w:tbl>
    <w:p>
      <w:pPr>
        <w:jc w:val="left"/>
        <w:rPr>
          <w:rFonts w:ascii="仿宋_GB2312" w:hAnsi="宋体" w:eastAsia="仿宋_GB2312" w:cs="宋体"/>
          <w:vanish/>
          <w:kern w:val="0"/>
          <w:sz w:val="28"/>
          <w:szCs w:val="28"/>
        </w:rPr>
      </w:pPr>
      <w:r>
        <w:rPr>
          <w:rFonts w:hint="eastAsia" w:ascii="仿宋_GB2312" w:hAnsi="宋体" w:eastAsia="仿宋_GB2312" w:cs="宋体"/>
          <w:bCs/>
          <w:kern w:val="0"/>
          <w:sz w:val="28"/>
          <w:szCs w:val="28"/>
        </w:rPr>
        <w:t>个人学习经历</w:t>
      </w:r>
    </w:p>
    <w:tbl>
      <w:tblPr>
        <w:tblStyle w:val="7"/>
        <w:tblW w:w="907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
      <w:tblGrid>
        <w:gridCol w:w="1630"/>
        <w:gridCol w:w="1631"/>
        <w:gridCol w:w="3469"/>
        <w:gridCol w:w="1324"/>
        <w:gridCol w:w="101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jc w:val="center"/>
        </w:trPr>
        <w:tc>
          <w:tcPr>
            <w:tcW w:w="1630"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自何年何月</w:t>
            </w:r>
          </w:p>
        </w:tc>
        <w:tc>
          <w:tcPr>
            <w:tcW w:w="1631"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至何年何月</w:t>
            </w:r>
          </w:p>
        </w:tc>
        <w:tc>
          <w:tcPr>
            <w:tcW w:w="3469"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在何地何单位学习或工作</w:t>
            </w:r>
          </w:p>
        </w:tc>
        <w:tc>
          <w:tcPr>
            <w:tcW w:w="1324"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任何职务</w:t>
            </w:r>
          </w:p>
        </w:tc>
        <w:tc>
          <w:tcPr>
            <w:tcW w:w="1018" w:type="dxa"/>
            <w:vAlign w:val="center"/>
          </w:tcPr>
          <w:p>
            <w:pPr>
              <w:spacing w:line="3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证明人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445" w:hRule="atLeast"/>
          <w:jc w:val="center"/>
        </w:trPr>
        <w:tc>
          <w:tcPr>
            <w:tcW w:w="1630" w:type="dxa"/>
            <w:vAlign w:val="center"/>
          </w:tcPr>
          <w:p>
            <w:pPr>
              <w:spacing w:line="320" w:lineRule="exact"/>
              <w:jc w:val="left"/>
              <w:rPr>
                <w:rFonts w:ascii="仿宋_GB2312" w:hAnsi="宋体" w:eastAsia="仿宋_GB2312" w:cs="宋体"/>
                <w:kern w:val="0"/>
                <w:sz w:val="24"/>
              </w:rPr>
            </w:pPr>
          </w:p>
        </w:tc>
        <w:tc>
          <w:tcPr>
            <w:tcW w:w="1631" w:type="dxa"/>
            <w:vAlign w:val="center"/>
          </w:tcPr>
          <w:p>
            <w:pPr>
              <w:spacing w:line="320" w:lineRule="exact"/>
              <w:jc w:val="left"/>
              <w:rPr>
                <w:rFonts w:ascii="仿宋_GB2312" w:hAnsi="宋体" w:eastAsia="仿宋_GB2312" w:cs="宋体"/>
                <w:kern w:val="0"/>
                <w:sz w:val="24"/>
              </w:rPr>
            </w:pPr>
          </w:p>
        </w:tc>
        <w:tc>
          <w:tcPr>
            <w:tcW w:w="3469" w:type="dxa"/>
            <w:vAlign w:val="center"/>
          </w:tcPr>
          <w:p>
            <w:pPr>
              <w:spacing w:line="320" w:lineRule="exact"/>
              <w:jc w:val="left"/>
              <w:rPr>
                <w:rFonts w:ascii="仿宋_GB2312" w:hAnsi="宋体" w:eastAsia="仿宋_GB2312" w:cs="宋体"/>
                <w:kern w:val="0"/>
                <w:sz w:val="24"/>
              </w:rPr>
            </w:pPr>
          </w:p>
        </w:tc>
        <w:tc>
          <w:tcPr>
            <w:tcW w:w="1324" w:type="dxa"/>
            <w:vAlign w:val="center"/>
          </w:tcPr>
          <w:p>
            <w:pPr>
              <w:spacing w:line="320" w:lineRule="exact"/>
              <w:jc w:val="left"/>
              <w:rPr>
                <w:rFonts w:ascii="仿宋_GB2312" w:hAnsi="宋体" w:eastAsia="仿宋_GB2312" w:cs="宋体"/>
                <w:kern w:val="0"/>
                <w:sz w:val="24"/>
              </w:rPr>
            </w:pPr>
          </w:p>
        </w:tc>
        <w:tc>
          <w:tcPr>
            <w:tcW w:w="1018" w:type="dxa"/>
            <w:vAlign w:val="center"/>
          </w:tcPr>
          <w:p>
            <w:pPr>
              <w:spacing w:line="320" w:lineRule="exact"/>
              <w:jc w:val="left"/>
              <w:rPr>
                <w:rFonts w:ascii="仿宋_GB2312" w:hAnsi="宋体" w:eastAsia="仿宋_GB2312"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45" w:type="dxa"/>
            <w:left w:w="45" w:type="dxa"/>
            <w:bottom w:w="45" w:type="dxa"/>
            <w:right w:w="45" w:type="dxa"/>
          </w:tblCellMar>
        </w:tblPrEx>
        <w:trPr>
          <w:trHeight w:val="437" w:hRule="atLeast"/>
          <w:jc w:val="center"/>
        </w:trPr>
        <w:tc>
          <w:tcPr>
            <w:tcW w:w="1630" w:type="dxa"/>
            <w:vAlign w:val="center"/>
          </w:tcPr>
          <w:p>
            <w:pPr>
              <w:spacing w:line="320" w:lineRule="exact"/>
              <w:jc w:val="left"/>
              <w:rPr>
                <w:rFonts w:ascii="仿宋_GB2312" w:hAnsi="宋体" w:eastAsia="仿宋_GB2312" w:cs="宋体"/>
                <w:kern w:val="0"/>
                <w:sz w:val="24"/>
              </w:rPr>
            </w:pPr>
          </w:p>
        </w:tc>
        <w:tc>
          <w:tcPr>
            <w:tcW w:w="1631" w:type="dxa"/>
            <w:vAlign w:val="center"/>
          </w:tcPr>
          <w:p>
            <w:pPr>
              <w:spacing w:line="320" w:lineRule="exact"/>
              <w:jc w:val="left"/>
              <w:rPr>
                <w:rFonts w:ascii="仿宋_GB2312" w:hAnsi="宋体" w:eastAsia="仿宋_GB2312" w:cs="宋体"/>
                <w:kern w:val="0"/>
                <w:sz w:val="24"/>
              </w:rPr>
            </w:pPr>
          </w:p>
        </w:tc>
        <w:tc>
          <w:tcPr>
            <w:tcW w:w="3469" w:type="dxa"/>
            <w:vAlign w:val="center"/>
          </w:tcPr>
          <w:p>
            <w:pPr>
              <w:spacing w:line="320" w:lineRule="exact"/>
              <w:jc w:val="left"/>
              <w:rPr>
                <w:rFonts w:ascii="仿宋_GB2312" w:hAnsi="宋体" w:eastAsia="仿宋_GB2312" w:cs="宋体"/>
                <w:kern w:val="0"/>
                <w:sz w:val="24"/>
              </w:rPr>
            </w:pPr>
          </w:p>
        </w:tc>
        <w:tc>
          <w:tcPr>
            <w:tcW w:w="1324" w:type="dxa"/>
            <w:vAlign w:val="center"/>
          </w:tcPr>
          <w:p>
            <w:pPr>
              <w:spacing w:line="320" w:lineRule="exact"/>
              <w:jc w:val="left"/>
              <w:rPr>
                <w:rFonts w:ascii="仿宋_GB2312" w:hAnsi="宋体" w:eastAsia="仿宋_GB2312" w:cs="宋体"/>
                <w:kern w:val="0"/>
                <w:sz w:val="24"/>
              </w:rPr>
            </w:pPr>
          </w:p>
        </w:tc>
        <w:tc>
          <w:tcPr>
            <w:tcW w:w="1018" w:type="dxa"/>
            <w:vAlign w:val="center"/>
          </w:tcPr>
          <w:p>
            <w:pPr>
              <w:spacing w:line="320" w:lineRule="exact"/>
              <w:jc w:val="left"/>
              <w:rPr>
                <w:rFonts w:ascii="仿宋_GB2312" w:hAnsi="宋体" w:eastAsia="仿宋_GB2312" w:cs="宋体"/>
                <w:kern w:val="0"/>
                <w:sz w:val="24"/>
              </w:rPr>
            </w:pPr>
          </w:p>
        </w:tc>
      </w:tr>
    </w:tbl>
    <w:p>
      <w:pPr>
        <w:spacing w:afterLines="50" w:line="560" w:lineRule="exact"/>
        <w:jc w:val="center"/>
        <w:rPr>
          <w:rFonts w:ascii="黑体" w:eastAsia="黑体"/>
          <w:sz w:val="44"/>
          <w:szCs w:val="44"/>
        </w:rPr>
      </w:pPr>
    </w:p>
    <w:p>
      <w:pPr>
        <w:spacing w:afterLines="50" w:line="560" w:lineRule="exact"/>
        <w:jc w:val="center"/>
        <w:rPr>
          <w:rFonts w:eastAsia="仿宋_GB2312"/>
          <w:sz w:val="32"/>
          <w:szCs w:val="32"/>
        </w:rPr>
      </w:pPr>
      <w:r>
        <w:rPr>
          <w:rFonts w:hint="eastAsia" w:ascii="黑体" w:eastAsia="黑体"/>
          <w:sz w:val="44"/>
          <w:szCs w:val="44"/>
        </w:rPr>
        <w:t>说    明</w:t>
      </w:r>
    </w:p>
    <w:p>
      <w:pPr>
        <w:spacing w:line="560" w:lineRule="exact"/>
        <w:ind w:firstLine="640" w:firstLineChars="200"/>
        <w:rPr>
          <w:rFonts w:eastAsia="仿宋_GB2312"/>
          <w:sz w:val="32"/>
          <w:szCs w:val="32"/>
        </w:rPr>
      </w:pPr>
      <w:r>
        <w:rPr>
          <w:rFonts w:eastAsia="仿宋_GB2312"/>
          <w:sz w:val="32"/>
          <w:szCs w:val="32"/>
        </w:rPr>
        <w:t>1</w:t>
      </w:r>
      <w:r>
        <w:rPr>
          <w:rFonts w:hint="eastAsia" w:ascii="仿宋_GB2312" w:hAnsi="宋体" w:eastAsia="仿宋_GB2312"/>
          <w:sz w:val="32"/>
          <w:szCs w:val="32"/>
        </w:rPr>
        <w:t>．</w:t>
      </w:r>
      <w:r>
        <w:rPr>
          <w:rFonts w:eastAsia="仿宋_GB2312"/>
          <w:sz w:val="32"/>
          <w:szCs w:val="32"/>
        </w:rPr>
        <w:t>毕业类别为：高中、中师、中专、职高、技校、高职（专科）、本科（含）以上学历、</w:t>
      </w:r>
      <w:r>
        <w:rPr>
          <w:rFonts w:hint="eastAsia" w:eastAsia="仿宋_GB2312"/>
          <w:sz w:val="32"/>
          <w:szCs w:val="32"/>
        </w:rPr>
        <w:t>高中毕业同等学力、</w:t>
      </w:r>
      <w:r>
        <w:rPr>
          <w:rFonts w:eastAsia="仿宋_GB2312"/>
          <w:sz w:val="32"/>
          <w:szCs w:val="32"/>
        </w:rPr>
        <w:t>其他。</w:t>
      </w:r>
    </w:p>
    <w:p>
      <w:pPr>
        <w:spacing w:line="560" w:lineRule="exact"/>
        <w:ind w:firstLine="640" w:firstLineChars="200"/>
        <w:rPr>
          <w:rFonts w:eastAsia="仿宋_GB2312"/>
          <w:sz w:val="32"/>
          <w:szCs w:val="32"/>
        </w:rPr>
      </w:pPr>
      <w:r>
        <w:rPr>
          <w:rFonts w:eastAsia="仿宋_GB2312"/>
          <w:sz w:val="32"/>
          <w:szCs w:val="32"/>
        </w:rPr>
        <w:t>2</w:t>
      </w:r>
      <w:r>
        <w:rPr>
          <w:rFonts w:hint="eastAsia" w:ascii="仿宋_GB2312" w:hAnsi="宋体" w:eastAsia="仿宋_GB2312"/>
          <w:sz w:val="32"/>
          <w:szCs w:val="32"/>
        </w:rPr>
        <w:t>．</w:t>
      </w:r>
      <w:r>
        <w:rPr>
          <w:rFonts w:eastAsia="仿宋_GB2312"/>
          <w:sz w:val="32"/>
          <w:szCs w:val="32"/>
        </w:rPr>
        <w:t>考生类别为：城市应届、农村应届、城市往届、农村往届</w:t>
      </w:r>
      <w:r>
        <w:rPr>
          <w:rFonts w:hint="eastAsia" w:eastAsia="仿宋_GB2312"/>
          <w:sz w:val="32"/>
          <w:szCs w:val="32"/>
        </w:rPr>
        <w:t>，考生应根据户籍地址准确选择城市或农村类别</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w:t>
      </w:r>
      <w:r>
        <w:rPr>
          <w:rFonts w:hint="eastAsia" w:ascii="仿宋_GB2312" w:hAnsi="宋体" w:eastAsia="仿宋_GB2312"/>
          <w:sz w:val="32"/>
          <w:szCs w:val="32"/>
        </w:rPr>
        <w:t>．</w:t>
      </w:r>
      <w:r>
        <w:rPr>
          <w:rFonts w:eastAsia="仿宋_GB2312"/>
          <w:sz w:val="32"/>
          <w:szCs w:val="32"/>
        </w:rPr>
        <w:t>报考科类为：文史、艺术文、体育、理工、艺术理、春季考试招生。</w:t>
      </w:r>
    </w:p>
    <w:p>
      <w:pPr>
        <w:spacing w:line="560" w:lineRule="exact"/>
        <w:ind w:firstLine="640" w:firstLineChars="200"/>
        <w:rPr>
          <w:rFonts w:eastAsia="仿宋_GB2312"/>
          <w:sz w:val="32"/>
          <w:szCs w:val="32"/>
        </w:rPr>
      </w:pPr>
      <w:r>
        <w:rPr>
          <w:rFonts w:eastAsia="仿宋_GB2312"/>
          <w:sz w:val="32"/>
          <w:szCs w:val="32"/>
        </w:rPr>
        <w:t>4</w:t>
      </w:r>
      <w:r>
        <w:rPr>
          <w:rFonts w:hint="eastAsia" w:ascii="仿宋_GB2312" w:hAnsi="宋体" w:eastAsia="仿宋_GB2312"/>
          <w:sz w:val="32"/>
          <w:szCs w:val="32"/>
        </w:rPr>
        <w:t>．</w:t>
      </w:r>
      <w:r>
        <w:rPr>
          <w:rFonts w:eastAsia="仿宋_GB2312"/>
          <w:sz w:val="32"/>
          <w:szCs w:val="32"/>
        </w:rPr>
        <w:t>普通体育专项为：田径（不含100米）、篮球、排球、足球、乒乓球、体操、武术。</w:t>
      </w:r>
    </w:p>
    <w:p>
      <w:pPr>
        <w:spacing w:line="560" w:lineRule="exact"/>
        <w:ind w:firstLine="640" w:firstLineChars="200"/>
        <w:rPr>
          <w:rFonts w:eastAsia="仿宋_GB2312"/>
          <w:sz w:val="32"/>
          <w:szCs w:val="32"/>
        </w:rPr>
      </w:pPr>
      <w:r>
        <w:rPr>
          <w:rFonts w:hint="eastAsia" w:eastAsia="仿宋_GB2312"/>
          <w:sz w:val="32"/>
          <w:szCs w:val="32"/>
        </w:rPr>
        <w:t>5</w:t>
      </w:r>
      <w:r>
        <w:rPr>
          <w:rFonts w:hint="eastAsia" w:ascii="仿宋_GB2312" w:hAnsi="宋体" w:eastAsia="仿宋_GB2312"/>
          <w:sz w:val="32"/>
          <w:szCs w:val="32"/>
        </w:rPr>
        <w:t>．</w:t>
      </w:r>
      <w:r>
        <w:rPr>
          <w:rFonts w:eastAsia="仿宋_GB2312"/>
          <w:sz w:val="32"/>
          <w:szCs w:val="32"/>
        </w:rPr>
        <w:t>艺术专业类别选项为：美术类、书法类、音乐类、舞蹈类、摄影类、播音主持类、文学编导类、影视戏剧表演类、服装表演（模特）类、其</w:t>
      </w:r>
      <w:r>
        <w:rPr>
          <w:rFonts w:hint="eastAsia" w:eastAsia="仿宋_GB2312"/>
          <w:sz w:val="32"/>
          <w:szCs w:val="32"/>
        </w:rPr>
        <w:t>他</w:t>
      </w:r>
      <w:r>
        <w:rPr>
          <w:rFonts w:eastAsia="仿宋_GB2312"/>
          <w:sz w:val="32"/>
          <w:szCs w:val="32"/>
        </w:rPr>
        <w:t>类。</w:t>
      </w:r>
    </w:p>
    <w:p>
      <w:pPr>
        <w:tabs>
          <w:tab w:val="left" w:pos="8344"/>
        </w:tabs>
        <w:spacing w:line="560" w:lineRule="exact"/>
        <w:ind w:firstLine="640" w:firstLineChars="200"/>
        <w:rPr>
          <w:rFonts w:eastAsia="仿宋_GB2312"/>
          <w:sz w:val="32"/>
          <w:szCs w:val="32"/>
        </w:rPr>
      </w:pPr>
      <w:r>
        <w:rPr>
          <w:rFonts w:hint="eastAsia" w:eastAsia="仿宋_GB2312"/>
          <w:sz w:val="32"/>
          <w:szCs w:val="32"/>
        </w:rPr>
        <w:t>6</w:t>
      </w:r>
      <w:r>
        <w:rPr>
          <w:rFonts w:hint="eastAsia" w:ascii="仿宋_GB2312" w:hAnsi="宋体" w:eastAsia="仿宋_GB2312"/>
          <w:sz w:val="32"/>
          <w:szCs w:val="32"/>
        </w:rPr>
        <w:t>．</w:t>
      </w:r>
      <w:r>
        <w:rPr>
          <w:rFonts w:eastAsia="仿宋_GB2312"/>
          <w:sz w:val="32"/>
          <w:szCs w:val="32"/>
        </w:rPr>
        <w:t>户籍信息为：</w:t>
      </w:r>
      <w:r>
        <w:rPr>
          <w:rFonts w:hint="eastAsia" w:eastAsia="仿宋_GB2312"/>
          <w:sz w:val="32"/>
          <w:szCs w:val="32"/>
        </w:rPr>
        <w:t>山东</w:t>
      </w:r>
      <w:r>
        <w:rPr>
          <w:rFonts w:eastAsia="仿宋_GB2312"/>
          <w:sz w:val="32"/>
          <w:szCs w:val="32"/>
        </w:rPr>
        <w:t>省户籍的考生填报户籍所在市、县（市、区），外省户籍的考生填报户籍所在省份。</w:t>
      </w:r>
    </w:p>
    <w:p>
      <w:pPr>
        <w:tabs>
          <w:tab w:val="left" w:pos="8344"/>
        </w:tabs>
        <w:spacing w:line="560" w:lineRule="exact"/>
        <w:ind w:firstLine="640" w:firstLineChars="200"/>
        <w:rPr>
          <w:rFonts w:ascii="仿宋_GB2312" w:hAnsi="仿宋_GB2312" w:eastAsia="仿宋_GB2312" w:cs="仿宋_GB2312"/>
          <w:sz w:val="32"/>
          <w:szCs w:val="32"/>
        </w:rPr>
      </w:pPr>
      <w:r>
        <w:rPr>
          <w:rFonts w:hint="eastAsia" w:eastAsia="仿宋_GB2312"/>
          <w:sz w:val="32"/>
          <w:szCs w:val="32"/>
        </w:rPr>
        <w:t>7</w:t>
      </w:r>
      <w:r>
        <w:rPr>
          <w:rFonts w:hint="eastAsia" w:ascii="仿宋_GB2312" w:hAnsi="宋体" w:eastAsia="仿宋_GB2312"/>
          <w:sz w:val="32"/>
          <w:szCs w:val="32"/>
        </w:rPr>
        <w:t>．</w:t>
      </w:r>
      <w:r>
        <w:rPr>
          <w:rFonts w:hint="eastAsia" w:eastAsia="仿宋_GB2312"/>
          <w:sz w:val="32"/>
          <w:szCs w:val="32"/>
        </w:rPr>
        <w:t>残疾人类别为：</w:t>
      </w:r>
      <w:r>
        <w:rPr>
          <w:rFonts w:hint="eastAsia" w:ascii="仿宋_GB2312" w:hAnsi="仿宋_GB2312" w:eastAsia="仿宋_GB2312" w:cs="仿宋_GB2312"/>
          <w:sz w:val="32"/>
          <w:szCs w:val="32"/>
        </w:rPr>
        <w:t>视力残疾、听力残疾、言语残疾、肢体残疾、智力残疾、精神残疾、多重残疾和其他残疾。</w:t>
      </w:r>
    </w:p>
    <w:p>
      <w:pPr>
        <w:tabs>
          <w:tab w:val="left" w:pos="834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8.家长或本人联系电话、接收短信手机号非常重要，考生务必准确填写，并保持通信畅通。</w:t>
      </w:r>
    </w:p>
    <w:p>
      <w:pPr>
        <w:tabs>
          <w:tab w:val="left" w:pos="8344"/>
        </w:tabs>
        <w:spacing w:line="560" w:lineRule="exact"/>
        <w:ind w:firstLine="640" w:firstLineChars="200"/>
        <w:rPr>
          <w:rFonts w:ascii="仿宋_GB2312" w:eastAsia="仿宋_GB2312"/>
          <w:sz w:val="30"/>
          <w:szCs w:val="30"/>
        </w:rPr>
      </w:pPr>
      <w:r>
        <w:rPr>
          <w:rFonts w:hint="eastAsia" w:ascii="仿宋_GB2312" w:hAnsi="仿宋_GB2312" w:eastAsia="仿宋_GB2312" w:cs="仿宋_GB2312"/>
          <w:sz w:val="32"/>
          <w:szCs w:val="32"/>
        </w:rPr>
        <w:t>9.填写个人学习经历时，高中段学校应届毕业生填写初中和高中段学习经历；非应届毕业生填写高中段学习经历和工作经历，高中复读生填写高中段学习经历和复读经历。</w:t>
      </w:r>
    </w:p>
    <w:p>
      <w:pPr>
        <w:spacing w:line="40" w:lineRule="exact"/>
      </w:pPr>
      <w:r>
        <w:pict>
          <v:rect id="矩形 3" o:spid="_x0000_s1028" o:spt="1" style="position:absolute;left:0pt;margin-left:-15.75pt;margin-top:12.6pt;height:29.2pt;width:106.6pt;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">
            <v:path/>
            <v:fill focussize="0,0"/>
            <v:stroke on="f"/>
            <v:imagedata o:title=""/>
            <o:lock v:ext="edit"/>
          </v:rect>
        </w:pict>
      </w:r>
    </w:p>
    <w:p/>
    <w:p/>
    <w:sectPr>
      <w:footerReference r:id="rId3" w:type="default"/>
      <w:footerReference r:id="rId4" w:type="even"/>
      <w:pgSz w:w="11906" w:h="16838"/>
      <w:pgMar w:top="1928" w:right="1418" w:bottom="1928" w:left="1418" w:header="851" w:footer="1644" w:gutter="0"/>
      <w:cols w:space="720" w:num="1"/>
      <w:docGrid w:type="linesAndChars" w:linePitch="312"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132859"/>
    <w:rsid w:val="001C03F9"/>
    <w:rsid w:val="002626BD"/>
    <w:rsid w:val="00304D02"/>
    <w:rsid w:val="006541FD"/>
    <w:rsid w:val="00685904"/>
    <w:rsid w:val="008B1A6B"/>
    <w:rsid w:val="00A97DD5"/>
    <w:rsid w:val="00D3707B"/>
    <w:rsid w:val="00D567FC"/>
    <w:rsid w:val="00F01374"/>
    <w:rsid w:val="00FE7824"/>
    <w:rsid w:val="05132859"/>
    <w:rsid w:val="1C017F44"/>
    <w:rsid w:val="4C076D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iPriority w:val="99"/>
    <w:rPr>
      <w:rFonts w:ascii="宋体" w:hAnsi="Courier New"/>
      <w:kern w:val="0"/>
      <w:szCs w:val="21"/>
    </w:rPr>
  </w:style>
  <w:style w:type="paragraph" w:styleId="3">
    <w:name w:val="footer"/>
    <w:basedOn w:val="1"/>
    <w:uiPriority w:val="99"/>
    <w:pPr>
      <w:tabs>
        <w:tab w:val="center" w:pos="4153"/>
        <w:tab w:val="right" w:pos="8306"/>
      </w:tabs>
      <w:snapToGrid w:val="0"/>
      <w:jc w:val="left"/>
    </w:pPr>
    <w:rPr>
      <w:kern w:val="0"/>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line="580" w:lineRule="exact"/>
      <w:ind w:firstLine="640" w:firstLineChars="200"/>
      <w:jc w:val="center"/>
    </w:pPr>
    <w:rPr>
      <w:rFonts w:hint="eastAsia" w:ascii="方正小标宋简体" w:hAnsi="等线" w:eastAsia="方正小标宋简体"/>
      <w:sz w:val="40"/>
      <w:szCs w:val="44"/>
    </w:rPr>
  </w:style>
  <w:style w:type="character" w:customStyle="1" w:styleId="8">
    <w:name w:val="页眉 Char"/>
    <w:basedOn w:val="6"/>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2718</Words>
  <Characters>15496</Characters>
  <Lines>129</Lines>
  <Paragraphs>36</Paragraphs>
  <TotalTime>66</TotalTime>
  <ScaleCrop>false</ScaleCrop>
  <LinksUpToDate>false</LinksUpToDate>
  <CharactersWithSpaces>18178</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2018-10-24T05:46:00Z</dcterms:created>
  <dc:creator>刘超</dc:creator>
  <cp:lastModifiedBy>离尘一叶</cp:lastModifiedBy>
  <dcterms:modified xsi:type="dcterms:W3CDTF">2018-10-31T00:05:05Z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